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2F" w:rsidRDefault="0064652F" w:rsidP="0064652F">
      <w:pPr>
        <w:jc w:val="center"/>
        <w:rPr>
          <w:rFonts w:ascii="Martti" w:hAnsi="Martti"/>
          <w:sz w:val="40"/>
          <w:szCs w:val="40"/>
        </w:rPr>
      </w:pPr>
    </w:p>
    <w:p w:rsidR="008140F2" w:rsidRPr="00AB5B79" w:rsidRDefault="001369FE" w:rsidP="001369FE">
      <w:pPr>
        <w:pStyle w:val="Otsikko1"/>
        <w:jc w:val="center"/>
        <w:rPr>
          <w:rFonts w:ascii="Martti" w:hAnsi="Martti"/>
          <w:sz w:val="72"/>
          <w:szCs w:val="72"/>
        </w:rPr>
      </w:pPr>
      <w:r w:rsidRPr="00AB5B79">
        <w:rPr>
          <w:rFonts w:ascii="Martti" w:hAnsi="Martti"/>
          <w:sz w:val="72"/>
          <w:szCs w:val="72"/>
        </w:rPr>
        <w:t>Vaeltajalle:</w:t>
      </w:r>
    </w:p>
    <w:p w:rsidR="001369FE" w:rsidRDefault="001369FE" w:rsidP="001369FE"/>
    <w:p w:rsidR="00E849FD" w:rsidRDefault="001369FE" w:rsidP="001369FE">
      <w:pPr>
        <w:rPr>
          <w:rFonts w:ascii="Martti" w:hAnsi="Martti"/>
          <w:sz w:val="32"/>
          <w:szCs w:val="32"/>
        </w:rPr>
      </w:pPr>
      <w:r>
        <w:rPr>
          <w:rFonts w:ascii="Martti" w:hAnsi="Martti"/>
          <w:sz w:val="32"/>
          <w:szCs w:val="32"/>
        </w:rPr>
        <w:t>Tämä passi haastaa sinut keskustelemaan toisen vaeltajan tai aikuisen kanssa. Mieti syntyjä syviä, etsi vastauksia</w:t>
      </w:r>
      <w:r w:rsidR="00B779E3">
        <w:rPr>
          <w:rFonts w:ascii="Martti" w:hAnsi="Martti"/>
          <w:sz w:val="32"/>
          <w:szCs w:val="32"/>
        </w:rPr>
        <w:t xml:space="preserve"> tai kadota niitä</w:t>
      </w:r>
      <w:r>
        <w:rPr>
          <w:rFonts w:ascii="Martti" w:hAnsi="Martti"/>
          <w:sz w:val="32"/>
          <w:szCs w:val="32"/>
        </w:rPr>
        <w:t xml:space="preserve">. </w:t>
      </w:r>
    </w:p>
    <w:p w:rsidR="00E849FD" w:rsidRDefault="00E849FD" w:rsidP="001369FE">
      <w:pPr>
        <w:rPr>
          <w:rFonts w:ascii="Martti" w:hAnsi="Martti"/>
          <w:sz w:val="32"/>
          <w:szCs w:val="32"/>
        </w:rPr>
      </w:pPr>
    </w:p>
    <w:p w:rsidR="001369FE" w:rsidRDefault="001369FE" w:rsidP="001369FE">
      <w:pPr>
        <w:rPr>
          <w:rFonts w:ascii="Martti" w:hAnsi="Martti"/>
          <w:sz w:val="32"/>
          <w:szCs w:val="32"/>
        </w:rPr>
      </w:pPr>
      <w:r>
        <w:rPr>
          <w:rFonts w:ascii="Martti" w:hAnsi="Martti"/>
          <w:sz w:val="32"/>
          <w:szCs w:val="32"/>
        </w:rPr>
        <w:t>Opi ja oivalla.</w:t>
      </w:r>
    </w:p>
    <w:p w:rsidR="001369FE" w:rsidRDefault="001369FE">
      <w:pPr>
        <w:rPr>
          <w:rFonts w:ascii="Martti" w:hAnsi="Martti"/>
          <w:sz w:val="32"/>
          <w:szCs w:val="32"/>
        </w:rPr>
      </w:pPr>
      <w:r>
        <w:rPr>
          <w:rFonts w:ascii="Martti" w:hAnsi="Martti"/>
          <w:sz w:val="32"/>
          <w:szCs w:val="32"/>
        </w:rPr>
        <w:br w:type="page"/>
      </w:r>
    </w:p>
    <w:p w:rsidR="00AB5B79" w:rsidRDefault="00AB5B79" w:rsidP="001369FE">
      <w:pPr>
        <w:pStyle w:val="Otsikko3"/>
        <w:jc w:val="center"/>
        <w:rPr>
          <w:rFonts w:ascii="Martti" w:hAnsi="Martti"/>
          <w:sz w:val="72"/>
          <w:szCs w:val="72"/>
        </w:rPr>
      </w:pPr>
    </w:p>
    <w:p w:rsidR="001369FE" w:rsidRPr="00AB5B79" w:rsidRDefault="001369FE" w:rsidP="001369FE">
      <w:pPr>
        <w:pStyle w:val="Otsikko3"/>
        <w:jc w:val="center"/>
        <w:rPr>
          <w:rFonts w:ascii="Martti" w:hAnsi="Martti"/>
          <w:sz w:val="72"/>
          <w:szCs w:val="72"/>
        </w:rPr>
      </w:pPr>
      <w:r w:rsidRPr="00AB5B79">
        <w:rPr>
          <w:rFonts w:ascii="Martti" w:hAnsi="Martti"/>
          <w:sz w:val="72"/>
          <w:szCs w:val="72"/>
        </w:rPr>
        <w:t>Minä olen</w:t>
      </w:r>
    </w:p>
    <w:p w:rsidR="001369FE" w:rsidRDefault="001369FE" w:rsidP="001369FE"/>
    <w:p w:rsidR="001369FE" w:rsidRDefault="001369FE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Partionimi:</w:t>
      </w:r>
    </w:p>
    <w:p w:rsidR="001369FE" w:rsidRDefault="001369FE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Montako vuotta olen ollut partiossa:</w:t>
      </w:r>
    </w:p>
    <w:p w:rsidR="001369FE" w:rsidRDefault="001369FE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Ruskea vai sininen:</w:t>
      </w:r>
    </w:p>
    <w:p w:rsidR="001369FE" w:rsidRDefault="008F5192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Partioidolisi (mennyt tai nykyinen):</w:t>
      </w:r>
    </w:p>
    <w:p w:rsidR="008F5192" w:rsidRDefault="008F5192" w:rsidP="001369FE">
      <w:pPr>
        <w:rPr>
          <w:rFonts w:ascii="Martti" w:hAnsi="Martti"/>
          <w:sz w:val="28"/>
          <w:szCs w:val="28"/>
        </w:rPr>
      </w:pPr>
    </w:p>
    <w:p w:rsidR="001369FE" w:rsidRDefault="001369FE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Paras partiomuistoni:</w:t>
      </w:r>
    </w:p>
    <w:p w:rsidR="001369FE" w:rsidRDefault="001369FE" w:rsidP="001369FE">
      <w:pPr>
        <w:rPr>
          <w:rFonts w:ascii="Martti" w:hAnsi="Martti"/>
          <w:sz w:val="28"/>
          <w:szCs w:val="28"/>
        </w:rPr>
      </w:pPr>
    </w:p>
    <w:p w:rsidR="001369FE" w:rsidRDefault="001369FE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Ikävin partiomuistoni:</w:t>
      </w:r>
    </w:p>
    <w:p w:rsidR="001369FE" w:rsidRDefault="001369FE" w:rsidP="001369FE">
      <w:pPr>
        <w:rPr>
          <w:rFonts w:ascii="Martti" w:hAnsi="Martti"/>
          <w:sz w:val="28"/>
          <w:szCs w:val="28"/>
        </w:rPr>
      </w:pPr>
    </w:p>
    <w:p w:rsidR="001369FE" w:rsidRDefault="001369FE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Olen partiossa, koska:</w:t>
      </w:r>
    </w:p>
    <w:p w:rsidR="001369FE" w:rsidRDefault="001369FE" w:rsidP="001369FE">
      <w:pPr>
        <w:rPr>
          <w:rFonts w:ascii="Martti" w:hAnsi="Martti"/>
          <w:sz w:val="28"/>
          <w:szCs w:val="28"/>
        </w:rPr>
      </w:pPr>
    </w:p>
    <w:p w:rsidR="001369FE" w:rsidRDefault="001369FE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Tärkein oppimani asia partiossa:</w:t>
      </w:r>
    </w:p>
    <w:p w:rsidR="001369FE" w:rsidRDefault="001369FE" w:rsidP="001369FE">
      <w:pPr>
        <w:rPr>
          <w:rFonts w:ascii="Martti" w:hAnsi="Martti"/>
          <w:sz w:val="28"/>
          <w:szCs w:val="28"/>
        </w:rPr>
      </w:pPr>
    </w:p>
    <w:p w:rsidR="001369FE" w:rsidRDefault="001369FE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Itselleni merkittävin partioihanne + perustelu:</w:t>
      </w:r>
    </w:p>
    <w:p w:rsidR="001369FE" w:rsidRDefault="001369FE" w:rsidP="001369FE">
      <w:pPr>
        <w:rPr>
          <w:rFonts w:ascii="Martti" w:hAnsi="Martti"/>
          <w:sz w:val="28"/>
          <w:szCs w:val="28"/>
        </w:rPr>
      </w:pPr>
    </w:p>
    <w:p w:rsidR="001369FE" w:rsidRDefault="008F5192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Itselleni vaikein partioihanne + perustelu:</w:t>
      </w:r>
    </w:p>
    <w:p w:rsidR="001369FE" w:rsidRDefault="001369FE" w:rsidP="001369FE">
      <w:pPr>
        <w:rPr>
          <w:rFonts w:ascii="Martti" w:hAnsi="Martti"/>
          <w:sz w:val="28"/>
          <w:szCs w:val="28"/>
        </w:rPr>
      </w:pPr>
    </w:p>
    <w:p w:rsidR="001369FE" w:rsidRDefault="008F5192" w:rsidP="001369FE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Partiossa luovuttamatonta on:</w:t>
      </w:r>
    </w:p>
    <w:p w:rsidR="008F5192" w:rsidRDefault="008F5192" w:rsidP="001369FE">
      <w:pPr>
        <w:rPr>
          <w:rFonts w:ascii="Martti" w:hAnsi="Martti"/>
          <w:sz w:val="28"/>
          <w:szCs w:val="28"/>
        </w:rPr>
      </w:pPr>
    </w:p>
    <w:p w:rsidR="008F5192" w:rsidRPr="001369FE" w:rsidRDefault="008F5192" w:rsidP="001369FE">
      <w:pPr>
        <w:rPr>
          <w:rFonts w:ascii="Martti" w:hAnsi="Martti"/>
          <w:sz w:val="28"/>
          <w:szCs w:val="28"/>
        </w:rPr>
      </w:pPr>
    </w:p>
    <w:p w:rsidR="008F5192" w:rsidRDefault="008F5192" w:rsidP="008F5192">
      <w:pPr>
        <w:pStyle w:val="Otsikko3"/>
        <w:jc w:val="center"/>
        <w:rPr>
          <w:rFonts w:ascii="Martti" w:hAnsi="Martti"/>
          <w:sz w:val="96"/>
          <w:szCs w:val="96"/>
        </w:rPr>
      </w:pPr>
      <w:r>
        <w:rPr>
          <w:rFonts w:ascii="Martti" w:hAnsi="Martti"/>
          <w:sz w:val="96"/>
          <w:szCs w:val="96"/>
        </w:rPr>
        <w:t>Ystäväni</w:t>
      </w:r>
    </w:p>
    <w:p w:rsidR="008F5192" w:rsidRDefault="008F5192" w:rsidP="008F5192">
      <w:pPr>
        <w:tabs>
          <w:tab w:val="left" w:pos="1304"/>
          <w:tab w:val="left" w:pos="2608"/>
          <w:tab w:val="center" w:pos="4819"/>
        </w:tabs>
        <w:jc w:val="center"/>
        <w:rPr>
          <w:rFonts w:ascii="Martti" w:hAnsi="Martti"/>
        </w:rPr>
      </w:pPr>
      <w:r>
        <w:rPr>
          <w:rFonts w:ascii="Martti" w:hAnsi="Martti"/>
        </w:rPr>
        <w:t>(Leirillä oleva vaeltajaikäinen/aikuinen partioystävä täyttää)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Partionimi: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Montako vuotta olen ollut partiossa: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Lippukunta: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Ruskea vai sininen: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Partioidolisi (mennyt tai nykyinen):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</w:p>
    <w:p w:rsidR="008F5192" w:rsidRDefault="00FB7A00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Partiomuisto, johon passin</w:t>
      </w:r>
      <w:r w:rsidR="008F5192">
        <w:rPr>
          <w:rFonts w:ascii="Martti" w:hAnsi="Martti"/>
          <w:sz w:val="28"/>
          <w:szCs w:val="28"/>
        </w:rPr>
        <w:t xml:space="preserve"> omistaja liittyy: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</w:p>
    <w:p w:rsidR="008F5192" w:rsidRDefault="008F5885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Haa</w:t>
      </w:r>
      <w:r w:rsidR="00FB7A00">
        <w:rPr>
          <w:rFonts w:ascii="Martti" w:hAnsi="Martti"/>
          <w:sz w:val="28"/>
          <w:szCs w:val="28"/>
        </w:rPr>
        <w:t>stava partiomuisto, johon passin</w:t>
      </w:r>
      <w:r>
        <w:rPr>
          <w:rFonts w:ascii="Martti" w:hAnsi="Martti"/>
          <w:sz w:val="28"/>
          <w:szCs w:val="28"/>
        </w:rPr>
        <w:t xml:space="preserve"> omistaja liittyy</w:t>
      </w:r>
      <w:r w:rsidR="008F5192">
        <w:rPr>
          <w:rFonts w:ascii="Martti" w:hAnsi="Martti"/>
          <w:sz w:val="28"/>
          <w:szCs w:val="28"/>
        </w:rPr>
        <w:t>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Olen partiossa, koska: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Tärkein oppimani asia partiossa: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Itselleni merkittävin partioihanne + perustelu: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Itselleni vaikein partioihanne + perustelu:</w:t>
      </w:r>
    </w:p>
    <w:p w:rsidR="008F5192" w:rsidRDefault="008F5192" w:rsidP="008F5192">
      <w:pPr>
        <w:rPr>
          <w:rFonts w:ascii="Martti" w:hAnsi="Martti"/>
          <w:sz w:val="28"/>
          <w:szCs w:val="28"/>
        </w:rPr>
      </w:pPr>
    </w:p>
    <w:p w:rsidR="008F5192" w:rsidRDefault="008F5192" w:rsidP="008F5192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 xml:space="preserve">Partioterveisiä: </w:t>
      </w:r>
    </w:p>
    <w:p w:rsidR="008F5192" w:rsidRPr="008F5192" w:rsidRDefault="008F5192" w:rsidP="008F5192">
      <w:pPr>
        <w:tabs>
          <w:tab w:val="left" w:pos="1304"/>
          <w:tab w:val="left" w:pos="2608"/>
          <w:tab w:val="center" w:pos="4819"/>
        </w:tabs>
        <w:rPr>
          <w:rFonts w:ascii="Martti" w:hAnsi="Martti"/>
        </w:rPr>
      </w:pPr>
    </w:p>
    <w:p w:rsidR="008F5885" w:rsidRDefault="008F5885" w:rsidP="008F5885">
      <w:pPr>
        <w:pStyle w:val="Otsikko3"/>
        <w:jc w:val="center"/>
        <w:rPr>
          <w:rFonts w:ascii="Martti" w:hAnsi="Martti"/>
          <w:sz w:val="96"/>
          <w:szCs w:val="96"/>
        </w:rPr>
      </w:pPr>
      <w:r>
        <w:rPr>
          <w:rFonts w:ascii="Martti" w:hAnsi="Martti"/>
          <w:sz w:val="96"/>
          <w:szCs w:val="96"/>
        </w:rPr>
        <w:t>Ystäväni</w:t>
      </w:r>
    </w:p>
    <w:p w:rsidR="008F5885" w:rsidRDefault="008F5885" w:rsidP="008F5885">
      <w:pPr>
        <w:tabs>
          <w:tab w:val="left" w:pos="1304"/>
          <w:tab w:val="left" w:pos="2608"/>
          <w:tab w:val="center" w:pos="4819"/>
        </w:tabs>
        <w:jc w:val="center"/>
        <w:rPr>
          <w:rFonts w:ascii="Martti" w:hAnsi="Martti"/>
        </w:rPr>
      </w:pPr>
      <w:r>
        <w:rPr>
          <w:rFonts w:ascii="Martti" w:hAnsi="Martti"/>
        </w:rPr>
        <w:t>(Leirillä oleva vaelta</w:t>
      </w:r>
      <w:r w:rsidR="00FB7A00">
        <w:rPr>
          <w:rFonts w:ascii="Martti" w:hAnsi="Martti"/>
        </w:rPr>
        <w:t>jaikäinen/aikuinen</w:t>
      </w:r>
      <w:r>
        <w:rPr>
          <w:rFonts w:ascii="Martti" w:hAnsi="Martti"/>
        </w:rPr>
        <w:t xml:space="preserve"> partioystävä täyttää)</w:t>
      </w:r>
    </w:p>
    <w:p w:rsidR="008F5885" w:rsidRDefault="008F5885" w:rsidP="008F5885">
      <w:pPr>
        <w:tabs>
          <w:tab w:val="left" w:pos="1304"/>
          <w:tab w:val="left" w:pos="2608"/>
          <w:tab w:val="center" w:pos="4819"/>
        </w:tabs>
        <w:rPr>
          <w:rFonts w:ascii="Martti" w:hAnsi="Martti"/>
        </w:rPr>
      </w:pP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Partionimi: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Montako vuotta olen ollut partiossa: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Lippukunta: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Ruskea vai sininen: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Partioidolisi (mennyt tai nykyinen):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Partiomuisto, johon passin omistaja liittyy: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Haa</w:t>
      </w:r>
      <w:r w:rsidR="00D4040A">
        <w:rPr>
          <w:rFonts w:ascii="Martti" w:hAnsi="Martti"/>
          <w:sz w:val="28"/>
          <w:szCs w:val="28"/>
        </w:rPr>
        <w:t>sta</w:t>
      </w:r>
      <w:r w:rsidR="00FB7A00">
        <w:rPr>
          <w:rFonts w:ascii="Martti" w:hAnsi="Martti"/>
          <w:sz w:val="28"/>
          <w:szCs w:val="28"/>
        </w:rPr>
        <w:t>va partiomuisto, johon passin</w:t>
      </w:r>
      <w:r>
        <w:rPr>
          <w:rFonts w:ascii="Martti" w:hAnsi="Martti"/>
          <w:sz w:val="28"/>
          <w:szCs w:val="28"/>
        </w:rPr>
        <w:t xml:space="preserve"> omistaja liittyy: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Olen partiossa, koska: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Tärkein oppimani asia partiossa: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Itselleni merkittävin partioihanne + perustelu: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</w:p>
    <w:p w:rsidR="008F5885" w:rsidRDefault="008F5885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Itselleni vaikein partioihanne + perustelu:</w:t>
      </w:r>
    </w:p>
    <w:p w:rsidR="008F5885" w:rsidRDefault="008F5885" w:rsidP="008F5885">
      <w:pPr>
        <w:rPr>
          <w:rFonts w:ascii="Martti" w:hAnsi="Martti"/>
          <w:sz w:val="28"/>
          <w:szCs w:val="28"/>
        </w:rPr>
      </w:pPr>
    </w:p>
    <w:p w:rsidR="008F5885" w:rsidRDefault="008F5885" w:rsidP="00122B5C">
      <w:pPr>
        <w:rPr>
          <w:rFonts w:ascii="Martti" w:hAnsi="Martti"/>
          <w:sz w:val="96"/>
          <w:szCs w:val="96"/>
        </w:rPr>
      </w:pPr>
      <w:r>
        <w:rPr>
          <w:rFonts w:ascii="Martti" w:hAnsi="Martti"/>
          <w:sz w:val="28"/>
          <w:szCs w:val="28"/>
        </w:rPr>
        <w:t xml:space="preserve">Partioterveisiä: </w:t>
      </w:r>
      <w:r>
        <w:br w:type="page"/>
      </w:r>
      <w:r>
        <w:rPr>
          <w:rFonts w:ascii="Martti" w:hAnsi="Martti"/>
          <w:sz w:val="96"/>
          <w:szCs w:val="96"/>
        </w:rPr>
        <w:lastRenderedPageBreak/>
        <w:t>Etsin ihmisiä</w:t>
      </w:r>
    </w:p>
    <w:p w:rsidR="008F5885" w:rsidRDefault="00FB7A00" w:rsidP="008F588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Täytä taulukko leiriltä</w:t>
      </w:r>
      <w:r w:rsidR="008F5885">
        <w:rPr>
          <w:rFonts w:ascii="Martti" w:hAnsi="Martti"/>
          <w:sz w:val="28"/>
          <w:szCs w:val="28"/>
        </w:rPr>
        <w:t xml:space="preserve"> löytyvien yli 18-vuotiaiden henkilöiden nimillä. Jokaisen henkilön nimi saa olla näkyvissä vain kerran.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F5885" w:rsidTr="008F5885">
        <w:tc>
          <w:tcPr>
            <w:tcW w:w="2444" w:type="dxa"/>
          </w:tcPr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Pr="008F5885" w:rsidRDefault="008F5885" w:rsidP="008F5885">
            <w:pPr>
              <w:rPr>
                <w:rFonts w:ascii="Martti" w:hAnsi="Martti"/>
                <w:sz w:val="24"/>
                <w:szCs w:val="24"/>
              </w:rPr>
            </w:pPr>
            <w:r w:rsidRPr="008F5885">
              <w:rPr>
                <w:rFonts w:ascii="Martti" w:hAnsi="Martti"/>
                <w:sz w:val="24"/>
                <w:szCs w:val="24"/>
              </w:rPr>
              <w:t xml:space="preserve">On osallistunut 2 </w:t>
            </w:r>
            <w:r w:rsidR="00805177">
              <w:rPr>
                <w:rFonts w:ascii="Martti" w:hAnsi="Martti"/>
                <w:sz w:val="24"/>
                <w:szCs w:val="24"/>
              </w:rPr>
              <w:t xml:space="preserve">maailman </w:t>
            </w:r>
            <w:r w:rsidRPr="008F5885">
              <w:rPr>
                <w:rFonts w:ascii="Martti" w:hAnsi="Martti"/>
                <w:sz w:val="24"/>
                <w:szCs w:val="24"/>
              </w:rPr>
              <w:t>jamboreelle</w:t>
            </w: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</w:tc>
        <w:tc>
          <w:tcPr>
            <w:tcW w:w="2444" w:type="dxa"/>
          </w:tcPr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FB7A00" w:rsidRDefault="00FB7A00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Oma kohta</w:t>
            </w:r>
          </w:p>
        </w:tc>
        <w:tc>
          <w:tcPr>
            <w:tcW w:w="2445" w:type="dxa"/>
          </w:tcPr>
          <w:p w:rsidR="008F5885" w:rsidRPr="008F5885" w:rsidRDefault="00805177" w:rsidP="008F5885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On osallistunut ulkomaalaiselle partioleirille (ei Jamboreelle)</w:t>
            </w:r>
          </w:p>
        </w:tc>
        <w:tc>
          <w:tcPr>
            <w:tcW w:w="2445" w:type="dxa"/>
          </w:tcPr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Osaa ajaa traktoria</w:t>
            </w:r>
          </w:p>
        </w:tc>
      </w:tr>
      <w:tr w:rsidR="008F5885" w:rsidTr="008F5885">
        <w:tc>
          <w:tcPr>
            <w:tcW w:w="2444" w:type="dxa"/>
          </w:tcPr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 xml:space="preserve">On toiminut sekä akelana, että sampona. </w:t>
            </w: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</w:tc>
        <w:tc>
          <w:tcPr>
            <w:tcW w:w="2444" w:type="dxa"/>
          </w:tcPr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Pr="008F5885" w:rsidRDefault="008F5885" w:rsidP="008F5885">
            <w:pPr>
              <w:rPr>
                <w:rFonts w:ascii="Martti" w:hAnsi="Martti"/>
                <w:sz w:val="24"/>
                <w:szCs w:val="24"/>
              </w:rPr>
            </w:pPr>
            <w:r w:rsidRPr="008F5885">
              <w:rPr>
                <w:rFonts w:ascii="Martti" w:hAnsi="Martti"/>
                <w:sz w:val="24"/>
                <w:szCs w:val="24"/>
              </w:rPr>
              <w:t>On osallistunut</w:t>
            </w: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  <w:r w:rsidRPr="008F5885">
              <w:rPr>
                <w:rFonts w:ascii="Martti" w:hAnsi="Martti"/>
                <w:sz w:val="24"/>
                <w:szCs w:val="24"/>
              </w:rPr>
              <w:t>Tervakselle, Loistolle, Tarukselle ja Kilkkeelle</w:t>
            </w:r>
          </w:p>
        </w:tc>
        <w:tc>
          <w:tcPr>
            <w:tcW w:w="2445" w:type="dxa"/>
          </w:tcPr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On vastannut lippukunnan kesäleirin muonittamisesta</w:t>
            </w:r>
          </w:p>
        </w:tc>
        <w:tc>
          <w:tcPr>
            <w:tcW w:w="2445" w:type="dxa"/>
          </w:tcPr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On ollut partiossa 7 vuotiaasta asti</w:t>
            </w:r>
          </w:p>
        </w:tc>
      </w:tr>
      <w:tr w:rsidR="008F5885" w:rsidTr="008F5885">
        <w:tc>
          <w:tcPr>
            <w:tcW w:w="2444" w:type="dxa"/>
          </w:tcPr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Perheeseen kuuluu 4 partiolaista</w:t>
            </w: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</w:tc>
        <w:tc>
          <w:tcPr>
            <w:tcW w:w="2444" w:type="dxa"/>
          </w:tcPr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Ei ole vielä partiolainen</w:t>
            </w:r>
          </w:p>
        </w:tc>
        <w:tc>
          <w:tcPr>
            <w:tcW w:w="2445" w:type="dxa"/>
          </w:tcPr>
          <w:p w:rsidR="008F5885" w:rsidRDefault="00805177" w:rsidP="00FB7A00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On partiopiirin luottispestissä</w:t>
            </w:r>
          </w:p>
        </w:tc>
        <w:tc>
          <w:tcPr>
            <w:tcW w:w="2445" w:type="dxa"/>
          </w:tcPr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On perheensä ainoa partiolainen</w:t>
            </w:r>
          </w:p>
        </w:tc>
      </w:tr>
      <w:tr w:rsidR="008F5885" w:rsidTr="008F5885">
        <w:tc>
          <w:tcPr>
            <w:tcW w:w="2444" w:type="dxa"/>
          </w:tcPr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Osaa kääntää letun heitämällä paistinpannulla</w:t>
            </w: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  <w:p w:rsidR="008F5885" w:rsidRDefault="008F5885" w:rsidP="008F5885">
            <w:pPr>
              <w:rPr>
                <w:rFonts w:ascii="Martti" w:hAnsi="Martti"/>
                <w:sz w:val="28"/>
                <w:szCs w:val="28"/>
              </w:rPr>
            </w:pPr>
          </w:p>
        </w:tc>
        <w:tc>
          <w:tcPr>
            <w:tcW w:w="2444" w:type="dxa"/>
          </w:tcPr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On polttanut vähintään yhden vaatekappaleen elämänsä aikana nuotiolla</w:t>
            </w:r>
          </w:p>
        </w:tc>
        <w:tc>
          <w:tcPr>
            <w:tcW w:w="2445" w:type="dxa"/>
          </w:tcPr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On toiminut/toimii parhaillaan lippukunnan johtajana</w:t>
            </w:r>
          </w:p>
        </w:tc>
        <w:tc>
          <w:tcPr>
            <w:tcW w:w="2445" w:type="dxa"/>
          </w:tcPr>
          <w:p w:rsidR="008F5885" w:rsidRDefault="00805177" w:rsidP="008F5885">
            <w:pPr>
              <w:rPr>
                <w:rFonts w:ascii="Martti" w:hAnsi="Martti"/>
                <w:sz w:val="28"/>
                <w:szCs w:val="28"/>
              </w:rPr>
            </w:pPr>
            <w:r>
              <w:rPr>
                <w:rFonts w:ascii="Martti" w:hAnsi="Martti"/>
                <w:sz w:val="28"/>
                <w:szCs w:val="28"/>
              </w:rPr>
              <w:t>Osaa 3 kertotaulun ulkoa</w:t>
            </w:r>
          </w:p>
        </w:tc>
      </w:tr>
    </w:tbl>
    <w:p w:rsidR="00805177" w:rsidRDefault="00805177" w:rsidP="008F5885">
      <w:pPr>
        <w:rPr>
          <w:rFonts w:ascii="Martti" w:hAnsi="Martti"/>
          <w:sz w:val="28"/>
          <w:szCs w:val="28"/>
        </w:rPr>
      </w:pPr>
    </w:p>
    <w:p w:rsidR="00805177" w:rsidRDefault="00805177" w:rsidP="00805177">
      <w:r>
        <w:br w:type="page"/>
      </w:r>
    </w:p>
    <w:p w:rsidR="008F5885" w:rsidRDefault="00805177" w:rsidP="00A904A4">
      <w:pPr>
        <w:pStyle w:val="Otsikko3"/>
        <w:jc w:val="center"/>
        <w:rPr>
          <w:rFonts w:ascii="Martti" w:hAnsi="Martti"/>
          <w:sz w:val="56"/>
          <w:szCs w:val="56"/>
        </w:rPr>
      </w:pPr>
      <w:r w:rsidRPr="005833F8">
        <w:rPr>
          <w:rFonts w:ascii="Martti" w:hAnsi="Martti"/>
          <w:sz w:val="56"/>
          <w:szCs w:val="56"/>
        </w:rPr>
        <w:lastRenderedPageBreak/>
        <w:t>Mitä mieltä olenkaan</w:t>
      </w:r>
    </w:p>
    <w:p w:rsidR="005833F8" w:rsidRDefault="005833F8" w:rsidP="005833F8">
      <w:pPr>
        <w:rPr>
          <w:sz w:val="24"/>
          <w:szCs w:val="24"/>
        </w:rPr>
      </w:pPr>
      <w:r w:rsidRPr="00A904A4">
        <w:rPr>
          <w:sz w:val="24"/>
          <w:szCs w:val="24"/>
        </w:rPr>
        <w:t>Alla on partioon ja partioaatteeseen liittyviä väittämiä, joista voit olla joko samaa mieltä tai eri mieltä. (Toki moni asia on oikeasti vähän sekä että, mutta nyt haasteena on oikeas</w:t>
      </w:r>
      <w:r w:rsidR="00FB7A00">
        <w:rPr>
          <w:sz w:val="24"/>
          <w:szCs w:val="24"/>
        </w:rPr>
        <w:t>ti valita) Merkitse oma kantasi</w:t>
      </w:r>
      <w:r w:rsidRPr="00A904A4">
        <w:rPr>
          <w:sz w:val="24"/>
          <w:szCs w:val="24"/>
        </w:rPr>
        <w:t xml:space="preserve"> ja </w:t>
      </w:r>
      <w:proofErr w:type="gramStart"/>
      <w:r w:rsidRPr="00A904A4">
        <w:rPr>
          <w:sz w:val="24"/>
          <w:szCs w:val="24"/>
        </w:rPr>
        <w:t>etsi  yli</w:t>
      </w:r>
      <w:proofErr w:type="gramEnd"/>
      <w:r w:rsidRPr="00A904A4">
        <w:rPr>
          <w:sz w:val="24"/>
          <w:szCs w:val="24"/>
        </w:rPr>
        <w:t xml:space="preserve"> 18-vuotias henkilö, joka on kanssasi mahdollisimman eri mieltä ko. asiasta. Kirjaa hänen nimensä kohtaan ja keskustelkaa näkökulmistanne.</w:t>
      </w:r>
      <w:r>
        <w:rPr>
          <w:sz w:val="24"/>
          <w:szCs w:val="24"/>
        </w:rPr>
        <w:t xml:space="preserve">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33"/>
      </w:tblGrid>
      <w:tr w:rsidR="00177A3E" w:rsidRPr="004C43B3" w:rsidTr="00A904A4">
        <w:trPr>
          <w:trHeight w:val="464"/>
        </w:trPr>
        <w:tc>
          <w:tcPr>
            <w:tcW w:w="7905" w:type="dxa"/>
          </w:tcPr>
          <w:p w:rsidR="00177A3E" w:rsidRPr="00A904A4" w:rsidRDefault="00177A3E" w:rsidP="00805177">
            <w:pPr>
              <w:rPr>
                <w:sz w:val="24"/>
                <w:szCs w:val="24"/>
              </w:rPr>
            </w:pPr>
            <w:r w:rsidRPr="00A904A4">
              <w:rPr>
                <w:sz w:val="24"/>
                <w:szCs w:val="24"/>
              </w:rPr>
              <w:t>Väittämä</w:t>
            </w:r>
          </w:p>
        </w:tc>
        <w:tc>
          <w:tcPr>
            <w:tcW w:w="850" w:type="dxa"/>
          </w:tcPr>
          <w:p w:rsidR="00177A3E" w:rsidRPr="00A904A4" w:rsidRDefault="00177A3E" w:rsidP="00805177">
            <w:pPr>
              <w:rPr>
                <w:sz w:val="24"/>
                <w:szCs w:val="24"/>
              </w:rPr>
            </w:pPr>
            <w:r w:rsidRPr="00A904A4">
              <w:rPr>
                <w:sz w:val="24"/>
                <w:szCs w:val="24"/>
              </w:rPr>
              <w:t>samaa mieltä</w:t>
            </w:r>
          </w:p>
        </w:tc>
        <w:tc>
          <w:tcPr>
            <w:tcW w:w="833" w:type="dxa"/>
          </w:tcPr>
          <w:p w:rsidR="00177A3E" w:rsidRPr="00A904A4" w:rsidRDefault="00177A3E" w:rsidP="00805177">
            <w:pPr>
              <w:rPr>
                <w:sz w:val="24"/>
                <w:szCs w:val="24"/>
              </w:rPr>
            </w:pPr>
            <w:r w:rsidRPr="00A904A4">
              <w:rPr>
                <w:sz w:val="24"/>
                <w:szCs w:val="24"/>
              </w:rPr>
              <w:t>eri mieltä</w:t>
            </w:r>
          </w:p>
        </w:tc>
      </w:tr>
      <w:tr w:rsidR="00177A3E" w:rsidRPr="004C43B3" w:rsidTr="00A904A4">
        <w:trPr>
          <w:trHeight w:val="543"/>
        </w:trPr>
        <w:tc>
          <w:tcPr>
            <w:tcW w:w="7905" w:type="dxa"/>
          </w:tcPr>
          <w:p w:rsidR="00177A3E" w:rsidRPr="004C43B3" w:rsidRDefault="00A904A4" w:rsidP="00A90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Kansainvälisyyskasvatus toteutuu</w:t>
            </w:r>
            <w:r w:rsidR="00177A3E" w:rsidRPr="004C43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kun</w:t>
            </w:r>
            <w:r w:rsidR="00177A3E" w:rsidRPr="004C43B3">
              <w:rPr>
                <w:sz w:val="28"/>
                <w:szCs w:val="28"/>
              </w:rPr>
              <w:t xml:space="preserve"> jokainen partiolainen osallistuu jollekin kansainväliselle partioleirille. </w:t>
            </w:r>
          </w:p>
        </w:tc>
        <w:tc>
          <w:tcPr>
            <w:tcW w:w="850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</w:tr>
      <w:tr w:rsidR="00A904A4" w:rsidRPr="004C43B3" w:rsidTr="00A904A4">
        <w:trPr>
          <w:trHeight w:val="257"/>
        </w:trPr>
        <w:tc>
          <w:tcPr>
            <w:tcW w:w="7905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Partion markkinointi on tärkein tapa saada partiolippukuntien jäsenmäärää nostettua</w:t>
            </w:r>
          </w:p>
        </w:tc>
        <w:tc>
          <w:tcPr>
            <w:tcW w:w="850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</w:p>
        </w:tc>
      </w:tr>
      <w:tr w:rsidR="00177A3E" w:rsidRPr="004C43B3" w:rsidTr="00A904A4">
        <w:trPr>
          <w:trHeight w:val="257"/>
        </w:trPr>
        <w:tc>
          <w:tcPr>
            <w:tcW w:w="7905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Uskonnollisuus ei kuulu partioon</w:t>
            </w:r>
          </w:p>
        </w:tc>
        <w:tc>
          <w:tcPr>
            <w:tcW w:w="850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</w:tr>
      <w:tr w:rsidR="00177A3E" w:rsidRPr="004C43B3" w:rsidTr="00A904A4">
        <w:trPr>
          <w:trHeight w:val="272"/>
        </w:trPr>
        <w:tc>
          <w:tcPr>
            <w:tcW w:w="7905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Partiossa tärkeintä on, että itse viihtyy</w:t>
            </w:r>
          </w:p>
        </w:tc>
        <w:tc>
          <w:tcPr>
            <w:tcW w:w="850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</w:tr>
      <w:tr w:rsidR="00177A3E" w:rsidRPr="004C43B3" w:rsidTr="00A904A4">
        <w:trPr>
          <w:trHeight w:val="272"/>
        </w:trPr>
        <w:tc>
          <w:tcPr>
            <w:tcW w:w="7905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Partio on avointa kaikille</w:t>
            </w:r>
          </w:p>
        </w:tc>
        <w:tc>
          <w:tcPr>
            <w:tcW w:w="850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</w:tr>
      <w:tr w:rsidR="00177A3E" w:rsidRPr="004C43B3" w:rsidTr="00A904A4">
        <w:trPr>
          <w:trHeight w:val="287"/>
        </w:trPr>
        <w:tc>
          <w:tcPr>
            <w:tcW w:w="7905" w:type="dxa"/>
          </w:tcPr>
          <w:p w:rsidR="00177A3E" w:rsidRPr="004C43B3" w:rsidRDefault="00146F91" w:rsidP="004C43B3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Aikuisen tehtävä partiossa on mahdollistaa harrastus nuoremmille.</w:t>
            </w:r>
          </w:p>
        </w:tc>
        <w:tc>
          <w:tcPr>
            <w:tcW w:w="850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</w:tr>
      <w:tr w:rsidR="00177A3E" w:rsidRPr="004C43B3" w:rsidTr="00A904A4">
        <w:trPr>
          <w:trHeight w:val="287"/>
        </w:trPr>
        <w:tc>
          <w:tcPr>
            <w:tcW w:w="7905" w:type="dxa"/>
          </w:tcPr>
          <w:p w:rsidR="00177A3E" w:rsidRPr="004C43B3" w:rsidRDefault="00146F91" w:rsidP="004C43B3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 xml:space="preserve">Aikuisella tulee olla omaa partio-ohjelmaa. </w:t>
            </w:r>
          </w:p>
        </w:tc>
        <w:tc>
          <w:tcPr>
            <w:tcW w:w="850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</w:tr>
      <w:tr w:rsidR="00177A3E" w:rsidRPr="004C43B3" w:rsidTr="00A904A4">
        <w:trPr>
          <w:trHeight w:val="714"/>
        </w:trPr>
        <w:tc>
          <w:tcPr>
            <w:tcW w:w="7905" w:type="dxa"/>
          </w:tcPr>
          <w:p w:rsidR="00177A3E" w:rsidRPr="004C43B3" w:rsidRDefault="00146F91" w:rsidP="004C43B3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Aikuisten aktiivisuus partion päätöksenteossa estää nuoria vaikuttamasta päätöksentekoon.</w:t>
            </w:r>
          </w:p>
        </w:tc>
        <w:tc>
          <w:tcPr>
            <w:tcW w:w="850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</w:tr>
      <w:tr w:rsidR="00146F91" w:rsidRPr="004C43B3" w:rsidTr="00A904A4">
        <w:trPr>
          <w:trHeight w:val="287"/>
        </w:trPr>
        <w:tc>
          <w:tcPr>
            <w:tcW w:w="7905" w:type="dxa"/>
          </w:tcPr>
          <w:p w:rsidR="00146F91" w:rsidRPr="004C43B3" w:rsidRDefault="00146F91" w:rsidP="00146F91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Partion aloitusikää tulee laskea</w:t>
            </w:r>
          </w:p>
        </w:tc>
        <w:tc>
          <w:tcPr>
            <w:tcW w:w="850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</w:tr>
      <w:tr w:rsidR="00146F91" w:rsidRPr="004C43B3" w:rsidTr="00A904A4">
        <w:trPr>
          <w:trHeight w:val="287"/>
        </w:trPr>
        <w:tc>
          <w:tcPr>
            <w:tcW w:w="7905" w:type="dxa"/>
          </w:tcPr>
          <w:p w:rsidR="00146F91" w:rsidRPr="004C43B3" w:rsidRDefault="00146F91" w:rsidP="00146F91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Suurleireillä myös alle kouluikäisille tulee järjestää omaa ohjelmaa</w:t>
            </w:r>
          </w:p>
        </w:tc>
        <w:tc>
          <w:tcPr>
            <w:tcW w:w="850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</w:tr>
      <w:tr w:rsidR="00146F91" w:rsidRPr="004C43B3" w:rsidTr="00A904A4">
        <w:trPr>
          <w:trHeight w:val="287"/>
        </w:trPr>
        <w:tc>
          <w:tcPr>
            <w:tcW w:w="7905" w:type="dxa"/>
          </w:tcPr>
          <w:p w:rsidR="00146F91" w:rsidRPr="004C43B3" w:rsidRDefault="00146F91" w:rsidP="00146F91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Sudenpentujen tulisi voida osallistua seuraavalle Finnjamboreelle</w:t>
            </w:r>
          </w:p>
        </w:tc>
        <w:tc>
          <w:tcPr>
            <w:tcW w:w="850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</w:tr>
      <w:tr w:rsidR="00177A3E" w:rsidRPr="004C43B3" w:rsidTr="00A904A4">
        <w:trPr>
          <w:trHeight w:val="287"/>
        </w:trPr>
        <w:tc>
          <w:tcPr>
            <w:tcW w:w="7905" w:type="dxa"/>
          </w:tcPr>
          <w:p w:rsidR="00177A3E" w:rsidRPr="004C43B3" w:rsidRDefault="00146F91" w:rsidP="00805177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Suomen partiolaiset ry:n tulee ottaa kantaa Suomen yhteiskunnan asioihin näkyvästi</w:t>
            </w:r>
          </w:p>
        </w:tc>
        <w:tc>
          <w:tcPr>
            <w:tcW w:w="850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</w:tr>
      <w:tr w:rsidR="00177A3E" w:rsidRPr="004C43B3" w:rsidTr="00A904A4">
        <w:trPr>
          <w:trHeight w:val="287"/>
        </w:trPr>
        <w:tc>
          <w:tcPr>
            <w:tcW w:w="7905" w:type="dxa"/>
          </w:tcPr>
          <w:p w:rsidR="00177A3E" w:rsidRPr="004C43B3" w:rsidRDefault="00146F91" w:rsidP="00805177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Suomen partiolaisten edustajan tulee olla partiopaidassa SP:n viralliset tunnukset päällä mukana pride-kulkueessa</w:t>
            </w:r>
          </w:p>
        </w:tc>
        <w:tc>
          <w:tcPr>
            <w:tcW w:w="850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77A3E" w:rsidRPr="004C43B3" w:rsidRDefault="00177A3E" w:rsidP="00805177">
            <w:pPr>
              <w:rPr>
                <w:sz w:val="28"/>
                <w:szCs w:val="28"/>
              </w:rPr>
            </w:pPr>
          </w:p>
        </w:tc>
      </w:tr>
      <w:tr w:rsidR="00146F91" w:rsidRPr="004C43B3" w:rsidTr="00A904A4">
        <w:trPr>
          <w:trHeight w:val="287"/>
        </w:trPr>
        <w:tc>
          <w:tcPr>
            <w:tcW w:w="7905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Keskusjärjestön tekemillä päätöksillä ei ole vaikutusta lippukunnan arjessa</w:t>
            </w:r>
          </w:p>
        </w:tc>
        <w:tc>
          <w:tcPr>
            <w:tcW w:w="850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</w:tr>
      <w:tr w:rsidR="00146F91" w:rsidRPr="004C43B3" w:rsidTr="00A904A4">
        <w:trPr>
          <w:trHeight w:val="287"/>
        </w:trPr>
        <w:tc>
          <w:tcPr>
            <w:tcW w:w="7905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Tavallinen partiojohtaja voi vaikuttaa keskusjärjestön tekemiin päätöksiin</w:t>
            </w:r>
          </w:p>
        </w:tc>
        <w:tc>
          <w:tcPr>
            <w:tcW w:w="850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</w:tr>
      <w:tr w:rsidR="00146F91" w:rsidRPr="004C43B3" w:rsidTr="00A904A4">
        <w:trPr>
          <w:trHeight w:val="287"/>
        </w:trPr>
        <w:tc>
          <w:tcPr>
            <w:tcW w:w="7905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Nykyinen partio-ohjelma on toimiva</w:t>
            </w:r>
          </w:p>
        </w:tc>
        <w:tc>
          <w:tcPr>
            <w:tcW w:w="850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146F91" w:rsidRPr="004C43B3" w:rsidRDefault="00146F91" w:rsidP="00805177">
            <w:pPr>
              <w:rPr>
                <w:sz w:val="28"/>
                <w:szCs w:val="28"/>
              </w:rPr>
            </w:pPr>
          </w:p>
        </w:tc>
      </w:tr>
      <w:tr w:rsidR="004C43B3" w:rsidRPr="004C43B3" w:rsidTr="00A904A4">
        <w:trPr>
          <w:trHeight w:val="287"/>
        </w:trPr>
        <w:tc>
          <w:tcPr>
            <w:tcW w:w="7905" w:type="dxa"/>
          </w:tcPr>
          <w:p w:rsidR="004C43B3" w:rsidRPr="004C43B3" w:rsidRDefault="004C43B3" w:rsidP="00805177">
            <w:pPr>
              <w:rPr>
                <w:sz w:val="28"/>
                <w:szCs w:val="28"/>
              </w:rPr>
            </w:pPr>
            <w:r w:rsidRPr="004C43B3">
              <w:rPr>
                <w:sz w:val="28"/>
                <w:szCs w:val="28"/>
              </w:rPr>
              <w:t>Partioaate ja partion arvopohja ovat tiedossa nyky</w:t>
            </w:r>
            <w:r w:rsidR="00A904A4">
              <w:rPr>
                <w:sz w:val="28"/>
                <w:szCs w:val="28"/>
              </w:rPr>
              <w:t>i</w:t>
            </w:r>
            <w:r w:rsidRPr="004C43B3">
              <w:rPr>
                <w:sz w:val="28"/>
                <w:szCs w:val="28"/>
              </w:rPr>
              <w:t>sillä partiolaisilla riittävän hyvin</w:t>
            </w:r>
          </w:p>
        </w:tc>
        <w:tc>
          <w:tcPr>
            <w:tcW w:w="850" w:type="dxa"/>
          </w:tcPr>
          <w:p w:rsidR="004C43B3" w:rsidRPr="004C43B3" w:rsidRDefault="004C43B3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C43B3" w:rsidRPr="004C43B3" w:rsidRDefault="004C43B3" w:rsidP="00805177">
            <w:pPr>
              <w:rPr>
                <w:sz w:val="28"/>
                <w:szCs w:val="28"/>
              </w:rPr>
            </w:pPr>
          </w:p>
        </w:tc>
      </w:tr>
      <w:tr w:rsidR="00A904A4" w:rsidRPr="004C43B3" w:rsidTr="00A904A4">
        <w:trPr>
          <w:trHeight w:val="287"/>
        </w:trPr>
        <w:tc>
          <w:tcPr>
            <w:tcW w:w="7905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Jokaisen partiossa johtajana toimivan tulee sitoutua partion kasvatustavoitteisiin</w:t>
            </w:r>
          </w:p>
        </w:tc>
        <w:tc>
          <w:tcPr>
            <w:tcW w:w="850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</w:p>
        </w:tc>
      </w:tr>
      <w:tr w:rsidR="00A904A4" w:rsidRPr="004C43B3" w:rsidTr="00A904A4">
        <w:trPr>
          <w:trHeight w:val="287"/>
        </w:trPr>
        <w:tc>
          <w:tcPr>
            <w:tcW w:w="7905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Tärkeintä partiossa on tehdä kivoja asioita yhdessä, ohjelman voi jättää toteuttamatta</w:t>
            </w:r>
          </w:p>
        </w:tc>
        <w:tc>
          <w:tcPr>
            <w:tcW w:w="850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</w:p>
        </w:tc>
      </w:tr>
      <w:tr w:rsidR="00A904A4" w:rsidRPr="004C43B3" w:rsidTr="00A904A4">
        <w:trPr>
          <w:trHeight w:val="287"/>
        </w:trPr>
        <w:tc>
          <w:tcPr>
            <w:tcW w:w="7905" w:type="dxa"/>
          </w:tcPr>
          <w:p w:rsidR="00A904A4" w:rsidRDefault="00A904A4" w:rsidP="00805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Peruspartiolaiselle partioideologian ja arvopohjan tunteminen on tarpeetonta</w:t>
            </w:r>
          </w:p>
        </w:tc>
        <w:tc>
          <w:tcPr>
            <w:tcW w:w="850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904A4" w:rsidRPr="004C43B3" w:rsidRDefault="00A904A4" w:rsidP="00805177">
            <w:pPr>
              <w:rPr>
                <w:sz w:val="28"/>
                <w:szCs w:val="28"/>
              </w:rPr>
            </w:pPr>
          </w:p>
        </w:tc>
      </w:tr>
    </w:tbl>
    <w:p w:rsidR="00DA7379" w:rsidRDefault="004C43B3" w:rsidP="004C43B3">
      <w:pPr>
        <w:pStyle w:val="Otsikko3"/>
        <w:jc w:val="center"/>
        <w:rPr>
          <w:rFonts w:ascii="Martti" w:hAnsi="Martti"/>
          <w:sz w:val="96"/>
          <w:szCs w:val="96"/>
        </w:rPr>
      </w:pPr>
      <w:r>
        <w:rPr>
          <w:rFonts w:ascii="Martti" w:hAnsi="Martti"/>
          <w:sz w:val="96"/>
          <w:szCs w:val="96"/>
        </w:rPr>
        <w:lastRenderedPageBreak/>
        <w:t>Minun elämäni tärkeät arvot</w:t>
      </w:r>
    </w:p>
    <w:p w:rsidR="00C209BB" w:rsidRDefault="004C43B3" w:rsidP="004C43B3">
      <w:pPr>
        <w:rPr>
          <w:sz w:val="28"/>
          <w:szCs w:val="28"/>
        </w:rPr>
      </w:pPr>
      <w:r>
        <w:rPr>
          <w:sz w:val="28"/>
          <w:szCs w:val="28"/>
        </w:rPr>
        <w:t xml:space="preserve">Täytä 10-kohdan lista elämäsi tärkeistä asioista/arvoista, niistä asioista, jotka tekevät elämästäsi juuri sinun elämääsi. Asioiden ei tarvitse olla tärkeysjärjestyksessä. Tee tämä vaihe nopeasti enempää ajattelematta. </w:t>
      </w:r>
    </w:p>
    <w:p w:rsidR="00C209BB" w:rsidRPr="00C209BB" w:rsidRDefault="00C209BB" w:rsidP="00C209BB">
      <w:pPr>
        <w:rPr>
          <w:sz w:val="28"/>
          <w:szCs w:val="28"/>
        </w:rPr>
      </w:pPr>
      <w:r w:rsidRPr="00C209BB">
        <w:rPr>
          <w:sz w:val="28"/>
          <w:szCs w:val="28"/>
        </w:rPr>
        <w:t>1.</w:t>
      </w:r>
    </w:p>
    <w:p w:rsidR="00C209BB" w:rsidRPr="00C209BB" w:rsidRDefault="00C209BB" w:rsidP="00C209BB">
      <w:pPr>
        <w:rPr>
          <w:sz w:val="28"/>
          <w:szCs w:val="28"/>
        </w:rPr>
      </w:pPr>
      <w:r w:rsidRPr="00C209BB">
        <w:rPr>
          <w:sz w:val="28"/>
          <w:szCs w:val="28"/>
        </w:rPr>
        <w:t>2.</w:t>
      </w:r>
    </w:p>
    <w:p w:rsidR="00C209BB" w:rsidRPr="00C209BB" w:rsidRDefault="00C209BB" w:rsidP="00C209BB">
      <w:pPr>
        <w:rPr>
          <w:sz w:val="28"/>
          <w:szCs w:val="28"/>
        </w:rPr>
      </w:pPr>
      <w:r w:rsidRPr="00C209BB">
        <w:rPr>
          <w:sz w:val="28"/>
          <w:szCs w:val="28"/>
        </w:rPr>
        <w:t>3.</w:t>
      </w:r>
    </w:p>
    <w:p w:rsidR="00C209BB" w:rsidRPr="00C209BB" w:rsidRDefault="00C209BB" w:rsidP="00C209BB">
      <w:pPr>
        <w:rPr>
          <w:sz w:val="28"/>
          <w:szCs w:val="28"/>
        </w:rPr>
      </w:pPr>
      <w:r w:rsidRPr="00C209BB">
        <w:rPr>
          <w:sz w:val="28"/>
          <w:szCs w:val="28"/>
        </w:rPr>
        <w:t>4.</w:t>
      </w:r>
    </w:p>
    <w:p w:rsidR="00C209BB" w:rsidRPr="00C209BB" w:rsidRDefault="00C209BB" w:rsidP="00C209BB">
      <w:pPr>
        <w:rPr>
          <w:sz w:val="28"/>
          <w:szCs w:val="28"/>
        </w:rPr>
      </w:pPr>
      <w:r w:rsidRPr="00C209BB">
        <w:rPr>
          <w:sz w:val="28"/>
          <w:szCs w:val="28"/>
        </w:rPr>
        <w:t>5.</w:t>
      </w:r>
    </w:p>
    <w:p w:rsidR="004C43B3" w:rsidRPr="00C209BB" w:rsidRDefault="004C43B3" w:rsidP="00C209BB">
      <w:pPr>
        <w:rPr>
          <w:sz w:val="28"/>
          <w:szCs w:val="28"/>
        </w:rPr>
      </w:pPr>
      <w:r w:rsidRPr="00C209BB">
        <w:rPr>
          <w:sz w:val="28"/>
          <w:szCs w:val="28"/>
        </w:rPr>
        <w:t xml:space="preserve"> </w:t>
      </w:r>
      <w:r w:rsidR="00C209BB" w:rsidRPr="00C209BB">
        <w:rPr>
          <w:sz w:val="28"/>
          <w:szCs w:val="28"/>
        </w:rPr>
        <w:t>6.</w:t>
      </w:r>
    </w:p>
    <w:p w:rsidR="00C209BB" w:rsidRPr="00C209BB" w:rsidRDefault="00C209BB" w:rsidP="00C209BB">
      <w:pPr>
        <w:rPr>
          <w:sz w:val="28"/>
          <w:szCs w:val="28"/>
        </w:rPr>
      </w:pPr>
      <w:r w:rsidRPr="00C209BB">
        <w:rPr>
          <w:sz w:val="28"/>
          <w:szCs w:val="28"/>
        </w:rPr>
        <w:t>7.</w:t>
      </w:r>
    </w:p>
    <w:p w:rsidR="00C209BB" w:rsidRDefault="00C209BB" w:rsidP="00C209BB">
      <w:pPr>
        <w:rPr>
          <w:sz w:val="28"/>
          <w:szCs w:val="28"/>
        </w:rPr>
      </w:pPr>
      <w:r w:rsidRPr="00C209BB">
        <w:rPr>
          <w:sz w:val="28"/>
          <w:szCs w:val="28"/>
        </w:rPr>
        <w:t>8.</w:t>
      </w: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t xml:space="preserve">Nyt katso listaa ja viivaa listalta yksi vähiten tärkeä asia. </w:t>
      </w: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t>Katso jäljellä olevia ja viivaa niistä jälleen yksi vähiten tärkeä asia.</w:t>
      </w: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t xml:space="preserve">Jatka tätä niin kauan, että jäljellä on vain yksi asia. Älä poista useampaa kerrallaan vaan aina yksi kerrallaan. </w:t>
      </w:r>
    </w:p>
    <w:p w:rsidR="005833F8" w:rsidRDefault="00583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Halutessasi voit </w:t>
      </w:r>
      <w:proofErr w:type="gramStart"/>
      <w:r>
        <w:rPr>
          <w:sz w:val="28"/>
          <w:szCs w:val="28"/>
        </w:rPr>
        <w:t>etsiä  itsellesi</w:t>
      </w:r>
      <w:proofErr w:type="gramEnd"/>
      <w:r>
        <w:rPr>
          <w:sz w:val="28"/>
          <w:szCs w:val="28"/>
        </w:rPr>
        <w:t xml:space="preserve"> kaverin, jonka kanssa keskustelet aiheesta. Voit pohtia näitä asioita myös yksiksesi esimerkiksi hiljaisuuden teltalla. </w:t>
      </w:r>
    </w:p>
    <w:p w:rsidR="00C209BB" w:rsidRDefault="00C209BB" w:rsidP="00C209BB">
      <w:pPr>
        <w:rPr>
          <w:sz w:val="28"/>
          <w:szCs w:val="28"/>
        </w:rPr>
      </w:pP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t xml:space="preserve">Jäljellä oleva asia on tänään, tällä hetkellä elämäsi tärkein asia. Oletko tyytyväinen siihen?  Miten tämä asia näkyy arjessasi? </w:t>
      </w:r>
    </w:p>
    <w:p w:rsidR="00C209BB" w:rsidRDefault="00C209BB" w:rsidP="00C209BB">
      <w:pPr>
        <w:rPr>
          <w:sz w:val="28"/>
          <w:szCs w:val="28"/>
        </w:rPr>
      </w:pP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t>Löysitkö helposti nuo 10-asiaa? Miksi se oli helppoa/vaikeaa?</w:t>
      </w:r>
    </w:p>
    <w:p w:rsidR="00C209BB" w:rsidRDefault="00C209BB" w:rsidP="00C209BB">
      <w:pPr>
        <w:rPr>
          <w:sz w:val="28"/>
          <w:szCs w:val="28"/>
        </w:rPr>
      </w:pP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t>Miltä tuntui poistaa yksitellen listalta elämän tärkeitä asioita?</w:t>
      </w:r>
    </w:p>
    <w:p w:rsidR="00C209BB" w:rsidRDefault="00C209BB" w:rsidP="00C209BB">
      <w:pPr>
        <w:rPr>
          <w:sz w:val="28"/>
          <w:szCs w:val="28"/>
        </w:rPr>
      </w:pPr>
    </w:p>
    <w:p w:rsidR="00C209BB" w:rsidRDefault="00C209BB" w:rsidP="00C209BB">
      <w:pPr>
        <w:rPr>
          <w:sz w:val="28"/>
          <w:szCs w:val="28"/>
        </w:rPr>
      </w:pPr>
      <w:r>
        <w:rPr>
          <w:sz w:val="28"/>
          <w:szCs w:val="28"/>
        </w:rPr>
        <w:t>Minkä poistaminen oli vaikeinta? Mikä teki siitä vaikeaa?</w:t>
      </w:r>
    </w:p>
    <w:p w:rsidR="00C209BB" w:rsidRDefault="00C209BB" w:rsidP="00C209BB">
      <w:pPr>
        <w:rPr>
          <w:sz w:val="28"/>
          <w:szCs w:val="28"/>
        </w:rPr>
      </w:pPr>
    </w:p>
    <w:p w:rsidR="00996BF4" w:rsidRPr="00C209BB" w:rsidRDefault="00996BF4" w:rsidP="00C209BB">
      <w:pPr>
        <w:rPr>
          <w:sz w:val="28"/>
          <w:szCs w:val="28"/>
        </w:rPr>
      </w:pPr>
      <w:r>
        <w:br w:type="page"/>
      </w:r>
    </w:p>
    <w:p w:rsidR="00996BF4" w:rsidRDefault="00C209BB" w:rsidP="00C209BB">
      <w:pPr>
        <w:pStyle w:val="Otsikko3"/>
        <w:jc w:val="center"/>
        <w:rPr>
          <w:rFonts w:ascii="Martti" w:hAnsi="Martti"/>
          <w:sz w:val="96"/>
          <w:szCs w:val="96"/>
        </w:rPr>
      </w:pPr>
      <w:r w:rsidRPr="00747FDE">
        <w:rPr>
          <w:rFonts w:ascii="Martti" w:hAnsi="Martti"/>
          <w:sz w:val="72"/>
          <w:szCs w:val="72"/>
        </w:rPr>
        <w:lastRenderedPageBreak/>
        <w:t>Maailmankatsomukset</w:t>
      </w:r>
    </w:p>
    <w:p w:rsidR="008B1EFB" w:rsidRPr="008B1EFB" w:rsidRDefault="00C209BB" w:rsidP="00C209BB">
      <w:pPr>
        <w:rPr>
          <w:sz w:val="24"/>
          <w:szCs w:val="24"/>
        </w:rPr>
      </w:pPr>
      <w:r w:rsidRPr="008B1EFB">
        <w:rPr>
          <w:sz w:val="24"/>
          <w:szCs w:val="24"/>
        </w:rPr>
        <w:t>Ihmisillä on erilaisia maailmankatsomuksia. Alla on lauseita/mietteitä, jotka liittyvät erilaisiin maailmankatsomuksiin. Yhdistä miete ja maailmankatsomu</w:t>
      </w:r>
      <w:r w:rsidR="008B1EFB" w:rsidRPr="008B1EFB">
        <w:rPr>
          <w:sz w:val="24"/>
          <w:szCs w:val="24"/>
        </w:rPr>
        <w:t>s</w:t>
      </w:r>
      <w:r w:rsidRPr="008B1EFB">
        <w:rPr>
          <w:sz w:val="24"/>
          <w:szCs w:val="24"/>
        </w:rPr>
        <w:t>. Joku miete voisi sopia u</w:t>
      </w:r>
      <w:r w:rsidR="00E707FA" w:rsidRPr="008B1EFB">
        <w:rPr>
          <w:sz w:val="24"/>
          <w:szCs w:val="24"/>
        </w:rPr>
        <w:t>seampaankin ka</w:t>
      </w:r>
      <w:r w:rsidR="00A2005C" w:rsidRPr="008B1EFB">
        <w:rPr>
          <w:sz w:val="24"/>
          <w:szCs w:val="24"/>
        </w:rPr>
        <w:t>tsomukseen, mutta nyt jokaiseen</w:t>
      </w:r>
      <w:r w:rsidR="00E707FA" w:rsidRPr="008B1EFB">
        <w:rPr>
          <w:sz w:val="24"/>
          <w:szCs w:val="24"/>
        </w:rPr>
        <w:t xml:space="preserve"> maailmankatsomukse</w:t>
      </w:r>
      <w:r w:rsidR="00A2005C" w:rsidRPr="008B1EFB">
        <w:rPr>
          <w:sz w:val="24"/>
          <w:szCs w:val="24"/>
        </w:rPr>
        <w:t>en</w:t>
      </w:r>
      <w:r w:rsidR="00E707FA" w:rsidRPr="008B1EFB">
        <w:rPr>
          <w:sz w:val="24"/>
          <w:szCs w:val="24"/>
        </w:rPr>
        <w:t xml:space="preserve"> liitetään vain yksi miete.</w:t>
      </w:r>
    </w:p>
    <w:p w:rsidR="00747FDE" w:rsidRPr="008B1EFB" w:rsidRDefault="008B1EFB" w:rsidP="00C209BB">
      <w:pPr>
        <w:rPr>
          <w:sz w:val="24"/>
          <w:szCs w:val="24"/>
        </w:rPr>
      </w:pPr>
      <w:r w:rsidRPr="008B1EFB">
        <w:rPr>
          <w:sz w:val="24"/>
          <w:szCs w:val="24"/>
        </w:rPr>
        <w:t>Tässä esiintyviä maailmankatsomuksia: Budhalaisuus,  Mandealaisuus, Bahai, Luterilaisuus, Helluntalaisuus, Satanismi, Ortodoksisuus, Juutalaisuus, Hindulaisuus, Katolisuus, Animismi, Koranismi ja Sunni-Islam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005C" w:rsidRPr="00747FDE" w:rsidTr="00E707FA">
        <w:tc>
          <w:tcPr>
            <w:tcW w:w="4889" w:type="dxa"/>
          </w:tcPr>
          <w:p w:rsidR="00A2005C" w:rsidRPr="00747FDE" w:rsidRDefault="00A2005C" w:rsidP="00C209BB">
            <w:pPr>
              <w:rPr>
                <w:sz w:val="28"/>
                <w:szCs w:val="28"/>
              </w:rPr>
            </w:pPr>
            <w:r w:rsidRPr="00747FDE">
              <w:rPr>
                <w:sz w:val="28"/>
                <w:szCs w:val="28"/>
              </w:rPr>
              <w:t>Miete</w:t>
            </w:r>
          </w:p>
        </w:tc>
        <w:tc>
          <w:tcPr>
            <w:tcW w:w="4889" w:type="dxa"/>
          </w:tcPr>
          <w:p w:rsidR="00A2005C" w:rsidRPr="00747FDE" w:rsidRDefault="00A2005C" w:rsidP="00923448">
            <w:pPr>
              <w:jc w:val="right"/>
              <w:rPr>
                <w:sz w:val="28"/>
                <w:szCs w:val="28"/>
              </w:rPr>
            </w:pPr>
            <w:r w:rsidRPr="00747FDE">
              <w:rPr>
                <w:sz w:val="28"/>
                <w:szCs w:val="28"/>
              </w:rPr>
              <w:t>Maailmankatsomus</w:t>
            </w:r>
          </w:p>
        </w:tc>
      </w:tr>
      <w:tr w:rsidR="00E707FA" w:rsidRPr="00747FDE" w:rsidTr="00E707FA">
        <w:tc>
          <w:tcPr>
            <w:tcW w:w="4889" w:type="dxa"/>
          </w:tcPr>
          <w:p w:rsidR="00E707FA" w:rsidRPr="00747FDE" w:rsidRDefault="00AE5B70" w:rsidP="00C209BB">
            <w:pPr>
              <w:rPr>
                <w:sz w:val="28"/>
                <w:szCs w:val="28"/>
              </w:rPr>
            </w:pPr>
            <w:r w:rsidRPr="00747FDE">
              <w:rPr>
                <w:sz w:val="28"/>
                <w:szCs w:val="28"/>
              </w:rPr>
              <w:t>Ei ole mitään erityisiä pukeutumissääntöjä, riittää kun pukeutuu siveästi. Hijab:n käyttö ei ole välttämätöntä</w:t>
            </w:r>
            <w:r w:rsidR="007064C6" w:rsidRPr="00747FDE">
              <w:rPr>
                <w:sz w:val="28"/>
                <w:szCs w:val="28"/>
              </w:rPr>
              <w:t>, koska se kuuluu perimätietoon</w:t>
            </w:r>
            <w:r w:rsidR="00747FDE" w:rsidRPr="00747FDE">
              <w:rPr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E707FA" w:rsidRPr="00747FDE" w:rsidRDefault="00E707FA" w:rsidP="00923448">
            <w:pPr>
              <w:jc w:val="right"/>
              <w:rPr>
                <w:sz w:val="28"/>
                <w:szCs w:val="28"/>
              </w:rPr>
            </w:pPr>
          </w:p>
        </w:tc>
      </w:tr>
      <w:tr w:rsidR="00E707FA" w:rsidRPr="00747FDE" w:rsidTr="00E707FA">
        <w:tc>
          <w:tcPr>
            <w:tcW w:w="4889" w:type="dxa"/>
          </w:tcPr>
          <w:p w:rsidR="00E707FA" w:rsidRPr="00747FDE" w:rsidRDefault="00AE5B70" w:rsidP="00C209BB">
            <w:pPr>
              <w:rPr>
                <w:sz w:val="28"/>
                <w:szCs w:val="28"/>
              </w:rPr>
            </w:pPr>
            <w:r w:rsidRPr="00747FDE">
              <w:rPr>
                <w:sz w:val="28"/>
                <w:szCs w:val="28"/>
              </w:rPr>
              <w:t>Ei ole muuta Jumalaa kuin Allah ja Muh</w:t>
            </w:r>
            <w:r w:rsidR="00747FDE" w:rsidRPr="00747FDE">
              <w:rPr>
                <w:sz w:val="28"/>
                <w:szCs w:val="28"/>
              </w:rPr>
              <w:t>ammed on hänen sanansaattajansa.</w:t>
            </w:r>
          </w:p>
        </w:tc>
        <w:tc>
          <w:tcPr>
            <w:tcW w:w="4889" w:type="dxa"/>
          </w:tcPr>
          <w:p w:rsidR="00E707FA" w:rsidRPr="00747FDE" w:rsidRDefault="00E707FA" w:rsidP="00923448">
            <w:pPr>
              <w:jc w:val="right"/>
              <w:rPr>
                <w:sz w:val="28"/>
                <w:szCs w:val="28"/>
              </w:rPr>
            </w:pPr>
          </w:p>
        </w:tc>
      </w:tr>
      <w:tr w:rsidR="00E707FA" w:rsidRPr="00747FDE" w:rsidTr="00E707FA">
        <w:tc>
          <w:tcPr>
            <w:tcW w:w="4889" w:type="dxa"/>
          </w:tcPr>
          <w:p w:rsidR="00E707FA" w:rsidRPr="00747FDE" w:rsidRDefault="00AE5B70" w:rsidP="00AE5B70">
            <w:pPr>
              <w:rPr>
                <w:sz w:val="28"/>
                <w:szCs w:val="28"/>
              </w:rPr>
            </w:pPr>
            <w:r w:rsidRPr="00747FDE">
              <w:rPr>
                <w:color w:val="000000"/>
                <w:sz w:val="28"/>
                <w:szCs w:val="28"/>
              </w:rPr>
              <w:t xml:space="preserve">Tärkein osa paastossa on hengellinen paasto eli </w:t>
            </w:r>
            <w:hyperlink r:id="rId6" w:tooltip="Rukous" w:history="1">
              <w:r w:rsidRPr="00747FDE">
                <w:rPr>
                  <w:rStyle w:val="Hyperlinkki"/>
                  <w:color w:val="auto"/>
                  <w:sz w:val="28"/>
                  <w:szCs w:val="28"/>
                </w:rPr>
                <w:t>rukous</w:t>
              </w:r>
            </w:hyperlink>
            <w:r w:rsidRPr="00747FDE">
              <w:rPr>
                <w:color w:val="000000"/>
                <w:sz w:val="28"/>
                <w:szCs w:val="28"/>
              </w:rPr>
              <w:t xml:space="preserve"> ja hyvän tekemisen lisääminen ja jostain luopuminen toisten hyväksi. Henkistä paastoa tukee tietyistä ruoka-aineista pidättäytyminen</w:t>
            </w:r>
            <w:r w:rsidR="00390252" w:rsidRPr="00747FDE">
              <w:rPr>
                <w:color w:val="000000"/>
                <w:sz w:val="28"/>
                <w:szCs w:val="28"/>
              </w:rPr>
              <w:t>. Täydellistä</w:t>
            </w:r>
            <w:r w:rsidRPr="00747FDE">
              <w:rPr>
                <w:color w:val="000000"/>
                <w:sz w:val="28"/>
                <w:szCs w:val="28"/>
              </w:rPr>
              <w:t xml:space="preserve"> harjoitetaan vain ennen </w:t>
            </w:r>
            <w:hyperlink r:id="rId7" w:tooltip="Ehtoollinen" w:history="1">
              <w:r w:rsidRPr="00747FDE">
                <w:rPr>
                  <w:rStyle w:val="Hyperlinkki"/>
                  <w:color w:val="auto"/>
                  <w:sz w:val="28"/>
                  <w:szCs w:val="28"/>
                </w:rPr>
                <w:t>ehtoollista</w:t>
              </w:r>
            </w:hyperlink>
            <w:r w:rsidRPr="00747FDE"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E707FA" w:rsidRPr="00747FDE" w:rsidRDefault="00E707FA" w:rsidP="00923448">
            <w:pPr>
              <w:jc w:val="right"/>
              <w:rPr>
                <w:sz w:val="28"/>
                <w:szCs w:val="28"/>
              </w:rPr>
            </w:pPr>
          </w:p>
        </w:tc>
      </w:tr>
      <w:tr w:rsidR="00E707FA" w:rsidRPr="00747FDE" w:rsidTr="00E707FA">
        <w:tc>
          <w:tcPr>
            <w:tcW w:w="4889" w:type="dxa"/>
          </w:tcPr>
          <w:p w:rsidR="00E707FA" w:rsidRPr="00747FDE" w:rsidRDefault="00923448" w:rsidP="00C209BB">
            <w:pPr>
              <w:rPr>
                <w:sz w:val="28"/>
                <w:szCs w:val="28"/>
              </w:rPr>
            </w:pPr>
            <w:r w:rsidRPr="00747FDE">
              <w:rPr>
                <w:rFonts w:cs="Tahoma"/>
                <w:color w:val="111111"/>
                <w:sz w:val="28"/>
                <w:szCs w:val="28"/>
              </w:rPr>
              <w:t>Avioliiton</w:t>
            </w:r>
            <w:r w:rsidR="00390252" w:rsidRPr="00747FDE">
              <w:rPr>
                <w:rFonts w:cs="Tahoma"/>
                <w:color w:val="111111"/>
                <w:sz w:val="28"/>
                <w:szCs w:val="28"/>
              </w:rPr>
              <w:t xml:space="preserve"> sakramentti yhdistää </w:t>
            </w:r>
            <w:r w:rsidRPr="00747FDE">
              <w:rPr>
                <w:rFonts w:cs="Tahoma"/>
                <w:color w:val="111111"/>
                <w:sz w:val="28"/>
                <w:szCs w:val="28"/>
              </w:rPr>
              <w:t>aviopuolisot koko elämän ajaksi ja välittää heille Jumalan armoa ja voimaa täyttää kutsumuksensa keskinäisessä rakkaudessa, toistensa tukemisessa ja lastensa kasvattamisessa.</w:t>
            </w:r>
          </w:p>
        </w:tc>
        <w:tc>
          <w:tcPr>
            <w:tcW w:w="4889" w:type="dxa"/>
          </w:tcPr>
          <w:p w:rsidR="00E707FA" w:rsidRPr="00747FDE" w:rsidRDefault="00E707FA" w:rsidP="00923448">
            <w:pPr>
              <w:jc w:val="right"/>
              <w:rPr>
                <w:sz w:val="28"/>
                <w:szCs w:val="28"/>
              </w:rPr>
            </w:pPr>
          </w:p>
        </w:tc>
      </w:tr>
      <w:tr w:rsidR="00E707FA" w:rsidRPr="00747FDE" w:rsidTr="00E707FA">
        <w:tc>
          <w:tcPr>
            <w:tcW w:w="4889" w:type="dxa"/>
          </w:tcPr>
          <w:p w:rsidR="00E707FA" w:rsidRPr="00747FDE" w:rsidRDefault="007064C6" w:rsidP="007064C6">
            <w:pPr>
              <w:rPr>
                <w:sz w:val="28"/>
                <w:szCs w:val="28"/>
              </w:rPr>
            </w:pPr>
            <w:r w:rsidRPr="00747FDE">
              <w:rPr>
                <w:sz w:val="28"/>
                <w:szCs w:val="28"/>
              </w:rPr>
              <w:t xml:space="preserve">Ihmisen sielu palaa </w:t>
            </w:r>
            <w:r w:rsidR="00A904A4" w:rsidRPr="00747FDE">
              <w:rPr>
                <w:sz w:val="28"/>
                <w:szCs w:val="28"/>
              </w:rPr>
              <w:t>Valon maailmaan kuoleman jälkeen, jos ihmine</w:t>
            </w:r>
            <w:r w:rsidRPr="00747FDE">
              <w:rPr>
                <w:sz w:val="28"/>
                <w:szCs w:val="28"/>
              </w:rPr>
              <w:t xml:space="preserve">n oli saavuttanut tietoisuuden </w:t>
            </w:r>
            <w:r w:rsidR="00A904A4" w:rsidRPr="00747FDE">
              <w:rPr>
                <w:sz w:val="28"/>
                <w:szCs w:val="28"/>
              </w:rPr>
              <w:t xml:space="preserve"> jumalallisesta alkuperästään.</w:t>
            </w:r>
          </w:p>
        </w:tc>
        <w:tc>
          <w:tcPr>
            <w:tcW w:w="4889" w:type="dxa"/>
          </w:tcPr>
          <w:p w:rsidR="00E707FA" w:rsidRPr="00747FDE" w:rsidRDefault="00E707FA" w:rsidP="008E3788">
            <w:pPr>
              <w:jc w:val="right"/>
              <w:rPr>
                <w:sz w:val="28"/>
                <w:szCs w:val="28"/>
              </w:rPr>
            </w:pPr>
          </w:p>
        </w:tc>
      </w:tr>
      <w:tr w:rsidR="00E707FA" w:rsidRPr="00747FDE" w:rsidTr="00E707FA">
        <w:tc>
          <w:tcPr>
            <w:tcW w:w="4889" w:type="dxa"/>
          </w:tcPr>
          <w:p w:rsidR="00E707FA" w:rsidRPr="00747FDE" w:rsidRDefault="007064C6" w:rsidP="007064C6">
            <w:pPr>
              <w:rPr>
                <w:sz w:val="28"/>
                <w:szCs w:val="28"/>
              </w:rPr>
            </w:pPr>
            <w:r w:rsidRPr="00747FDE">
              <w:rPr>
                <w:sz w:val="28"/>
                <w:szCs w:val="28"/>
              </w:rPr>
              <w:t xml:space="preserve">Jokainen ihminen on itse vastuussa omista teoistaan. Kaikki ihmiset syntyvät synnittöminä ja siten pelastautuminen ikuiseen elämään on yksilön elämän valinnoista kiinni. </w:t>
            </w:r>
          </w:p>
        </w:tc>
        <w:tc>
          <w:tcPr>
            <w:tcW w:w="4889" w:type="dxa"/>
          </w:tcPr>
          <w:p w:rsidR="00E707FA" w:rsidRPr="00747FDE" w:rsidRDefault="00E707FA" w:rsidP="008E3788">
            <w:pPr>
              <w:jc w:val="right"/>
              <w:rPr>
                <w:sz w:val="28"/>
                <w:szCs w:val="28"/>
              </w:rPr>
            </w:pPr>
          </w:p>
        </w:tc>
      </w:tr>
      <w:tr w:rsidR="00E707FA" w:rsidRPr="00747FDE" w:rsidTr="00E707FA">
        <w:tc>
          <w:tcPr>
            <w:tcW w:w="4889" w:type="dxa"/>
          </w:tcPr>
          <w:p w:rsidR="00E707FA" w:rsidRPr="00747FDE" w:rsidRDefault="007064C6" w:rsidP="00C209BB">
            <w:pPr>
              <w:rPr>
                <w:sz w:val="28"/>
                <w:szCs w:val="28"/>
              </w:rPr>
            </w:pPr>
            <w:r w:rsidRPr="00747FDE">
              <w:rPr>
                <w:sz w:val="28"/>
                <w:szCs w:val="28"/>
              </w:rPr>
              <w:lastRenderedPageBreak/>
              <w:t>Ihminen on syntinen ja pelastuu ainoastaan Jumalan arm</w:t>
            </w:r>
            <w:r w:rsidR="00B629DA" w:rsidRPr="00747FDE">
              <w:rPr>
                <w:sz w:val="28"/>
                <w:szCs w:val="28"/>
              </w:rPr>
              <w:t>osta, ei omien tekojensa ansiosta.</w:t>
            </w:r>
          </w:p>
        </w:tc>
        <w:tc>
          <w:tcPr>
            <w:tcW w:w="4889" w:type="dxa"/>
          </w:tcPr>
          <w:p w:rsidR="00E707FA" w:rsidRPr="00747FDE" w:rsidRDefault="008E3788" w:rsidP="008E3788">
            <w:pPr>
              <w:jc w:val="right"/>
              <w:rPr>
                <w:sz w:val="28"/>
                <w:szCs w:val="28"/>
              </w:rPr>
            </w:pPr>
            <w:r w:rsidRPr="00747FDE">
              <w:rPr>
                <w:sz w:val="28"/>
                <w:szCs w:val="28"/>
              </w:rPr>
              <w:t xml:space="preserve"> </w:t>
            </w:r>
          </w:p>
        </w:tc>
      </w:tr>
      <w:tr w:rsidR="00E707FA" w:rsidRPr="00747FDE" w:rsidTr="00E707FA">
        <w:tc>
          <w:tcPr>
            <w:tcW w:w="4889" w:type="dxa"/>
          </w:tcPr>
          <w:p w:rsidR="00E707FA" w:rsidRPr="00747FDE" w:rsidRDefault="00B629DA" w:rsidP="00C209BB">
            <w:pPr>
              <w:rPr>
                <w:sz w:val="28"/>
                <w:szCs w:val="28"/>
              </w:rPr>
            </w:pPr>
            <w:r w:rsidRPr="00747FDE">
              <w:rPr>
                <w:sz w:val="28"/>
                <w:szCs w:val="28"/>
              </w:rPr>
              <w:t>Jokainen luonnon esine tai asia, (kivi, puu, vesiputous) on jumala tai jumalan ilmentymä. Ihmisen tehtävänä on lepyttää ympärillään liikkuvat henget</w:t>
            </w:r>
            <w:r w:rsidR="00390252" w:rsidRPr="00747FDE">
              <w:rPr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E707FA" w:rsidRPr="00747FDE" w:rsidRDefault="00E707FA" w:rsidP="00B629DA">
            <w:pPr>
              <w:jc w:val="right"/>
              <w:rPr>
                <w:sz w:val="28"/>
                <w:szCs w:val="28"/>
              </w:rPr>
            </w:pPr>
          </w:p>
        </w:tc>
      </w:tr>
      <w:tr w:rsidR="00390252" w:rsidTr="00E707FA">
        <w:tc>
          <w:tcPr>
            <w:tcW w:w="4889" w:type="dxa"/>
          </w:tcPr>
          <w:p w:rsidR="00390252" w:rsidRPr="00390252" w:rsidRDefault="00325626" w:rsidP="00C209BB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Ihmiselle on</w:t>
            </w:r>
            <w:r w:rsidR="00390252" w:rsidRPr="00390252">
              <w:rPr>
                <w:rFonts w:cs="Arial"/>
                <w:sz w:val="28"/>
                <w:szCs w:val="28"/>
              </w:rPr>
              <w:t xml:space="preserve"> hyväksyttävää taipua jonkun muun toiveisiin, jos se loppujen</w:t>
            </w:r>
            <w:r>
              <w:rPr>
                <w:rFonts w:cs="Arial"/>
                <w:sz w:val="28"/>
                <w:szCs w:val="28"/>
              </w:rPr>
              <w:t xml:space="preserve"> lopuksi hyödyttää ihmistä itseään</w:t>
            </w:r>
            <w:r w:rsidR="00390252" w:rsidRPr="00390252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390252" w:rsidRDefault="00390252" w:rsidP="00B629DA">
            <w:pPr>
              <w:jc w:val="right"/>
              <w:rPr>
                <w:sz w:val="28"/>
                <w:szCs w:val="28"/>
              </w:rPr>
            </w:pPr>
          </w:p>
        </w:tc>
      </w:tr>
      <w:tr w:rsidR="00B629DA" w:rsidTr="00E707FA">
        <w:tc>
          <w:tcPr>
            <w:tcW w:w="4889" w:type="dxa"/>
          </w:tcPr>
          <w:p w:rsidR="00B629DA" w:rsidRPr="00B629DA" w:rsidRDefault="00B629DA" w:rsidP="00B629DA">
            <w:pPr>
              <w:rPr>
                <w:sz w:val="28"/>
                <w:szCs w:val="28"/>
              </w:rPr>
            </w:pPr>
            <w:r w:rsidRPr="00B629DA">
              <w:rPr>
                <w:sz w:val="28"/>
                <w:szCs w:val="28"/>
              </w:rPr>
              <w:t xml:space="preserve">ihmisen sielu syntyy hedelmöityksen hetkellä. </w:t>
            </w:r>
            <w:r>
              <w:rPr>
                <w:sz w:val="28"/>
                <w:szCs w:val="28"/>
              </w:rPr>
              <w:t>L</w:t>
            </w:r>
            <w:r w:rsidRPr="00B629DA">
              <w:rPr>
                <w:sz w:val="28"/>
                <w:szCs w:val="28"/>
              </w:rPr>
              <w:t>apsuudesta lähtien ihmisen on tarpeellista kehittää Jumalan avulla moraalisia, älyllisiä ja</w:t>
            </w:r>
            <w:r>
              <w:rPr>
                <w:sz w:val="28"/>
                <w:szCs w:val="28"/>
              </w:rPr>
              <w:t xml:space="preserve"> henkisiä voimavaroja</w:t>
            </w:r>
            <w:r w:rsidRPr="00B629DA">
              <w:rPr>
                <w:sz w:val="28"/>
                <w:szCs w:val="28"/>
              </w:rPr>
              <w:t>, joita sielu tarvitsee jatkaessaan kehitystään tämän ajallisen elämän jälkeen seuraavissa maailmoissa</w:t>
            </w:r>
          </w:p>
        </w:tc>
        <w:tc>
          <w:tcPr>
            <w:tcW w:w="4889" w:type="dxa"/>
          </w:tcPr>
          <w:p w:rsidR="00B629DA" w:rsidRDefault="008E3788" w:rsidP="008E3788">
            <w:pPr>
              <w:jc w:val="right"/>
              <w:rPr>
                <w:sz w:val="28"/>
                <w:szCs w:val="28"/>
              </w:rPr>
            </w:pPr>
            <w:r w:rsidRPr="008E3788">
              <w:rPr>
                <w:sz w:val="28"/>
                <w:szCs w:val="28"/>
              </w:rPr>
              <w:t xml:space="preserve"> </w:t>
            </w:r>
          </w:p>
        </w:tc>
      </w:tr>
      <w:tr w:rsidR="00B629DA" w:rsidTr="00E707FA">
        <w:tc>
          <w:tcPr>
            <w:tcW w:w="4889" w:type="dxa"/>
          </w:tcPr>
          <w:p w:rsidR="00B629DA" w:rsidRPr="00390252" w:rsidRDefault="00B629DA" w:rsidP="00390252">
            <w:pPr>
              <w:rPr>
                <w:sz w:val="28"/>
                <w:szCs w:val="28"/>
              </w:rPr>
            </w:pPr>
            <w:r w:rsidRPr="00390252">
              <w:rPr>
                <w:sz w:val="28"/>
                <w:szCs w:val="28"/>
              </w:rPr>
              <w:t>jumalat eivät ole hyviä eivätkä pahoja vaan henkiolentoja, j</w:t>
            </w:r>
            <w:r w:rsidR="008B1EFB">
              <w:rPr>
                <w:sz w:val="28"/>
                <w:szCs w:val="28"/>
              </w:rPr>
              <w:t>otka tekevät milloin mitäkin</w:t>
            </w:r>
            <w:r w:rsidR="00390252">
              <w:rPr>
                <w:sz w:val="28"/>
                <w:szCs w:val="28"/>
              </w:rPr>
              <w:t xml:space="preserve"> ratkaisuja. I</w:t>
            </w:r>
            <w:r w:rsidRPr="00390252">
              <w:rPr>
                <w:sz w:val="28"/>
                <w:szCs w:val="28"/>
              </w:rPr>
              <w:t>hmisiä</w:t>
            </w:r>
            <w:r w:rsidR="00390252">
              <w:rPr>
                <w:sz w:val="28"/>
                <w:szCs w:val="28"/>
              </w:rPr>
              <w:t>kään</w:t>
            </w:r>
            <w:r w:rsidRPr="00390252">
              <w:rPr>
                <w:sz w:val="28"/>
                <w:szCs w:val="28"/>
              </w:rPr>
              <w:t xml:space="preserve"> ei voida luokitella hyviin ja pahoihin.</w:t>
            </w:r>
            <w:r w:rsidR="00390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</w:tcPr>
          <w:p w:rsidR="00B629DA" w:rsidRDefault="008E3788" w:rsidP="008E3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E3788" w:rsidTr="00E707FA">
        <w:tc>
          <w:tcPr>
            <w:tcW w:w="4889" w:type="dxa"/>
          </w:tcPr>
          <w:p w:rsidR="00747FDE" w:rsidRDefault="008E3788" w:rsidP="00390252">
            <w:pPr>
              <w:rPr>
                <w:sz w:val="28"/>
                <w:szCs w:val="28"/>
              </w:rPr>
            </w:pPr>
            <w:r w:rsidRPr="00390252">
              <w:rPr>
                <w:sz w:val="28"/>
                <w:szCs w:val="28"/>
              </w:rPr>
              <w:t xml:space="preserve">Kärsimyksen syynä on itsekäs halu ja tarrautuminen. Ihminen janoaa koko ajan itselleen tavaroita ja asioita, eikä koskaan voi olla tyytyväinen. Janoa on kolmenlaista: aistinautintojen jano, olemattomuuden jano ja ikuisen olemassaolon jano. Perimmäinen syy </w:t>
            </w:r>
          </w:p>
          <w:p w:rsidR="008E3788" w:rsidRPr="00390252" w:rsidRDefault="008E3788" w:rsidP="00390252">
            <w:pPr>
              <w:rPr>
                <w:sz w:val="28"/>
                <w:szCs w:val="28"/>
              </w:rPr>
            </w:pPr>
            <w:r w:rsidRPr="00390252">
              <w:rPr>
                <w:sz w:val="28"/>
                <w:szCs w:val="28"/>
              </w:rPr>
              <w:t xml:space="preserve">kärsimykselle on tietämättömyys, josta jano ja viha syntyvät. </w:t>
            </w:r>
          </w:p>
        </w:tc>
        <w:tc>
          <w:tcPr>
            <w:tcW w:w="4889" w:type="dxa"/>
          </w:tcPr>
          <w:p w:rsidR="008E3788" w:rsidRDefault="008E3788" w:rsidP="005E199A">
            <w:pPr>
              <w:jc w:val="right"/>
              <w:rPr>
                <w:sz w:val="28"/>
                <w:szCs w:val="28"/>
              </w:rPr>
            </w:pPr>
          </w:p>
        </w:tc>
      </w:tr>
      <w:tr w:rsidR="008E3788" w:rsidTr="00E707FA">
        <w:tc>
          <w:tcPr>
            <w:tcW w:w="4889" w:type="dxa"/>
          </w:tcPr>
          <w:p w:rsidR="008E3788" w:rsidRPr="008E3788" w:rsidRDefault="008E3788">
            <w:pPr>
              <w:rPr>
                <w:sz w:val="28"/>
                <w:szCs w:val="28"/>
              </w:rPr>
            </w:pPr>
            <w:r w:rsidRPr="008E3788">
              <w:rPr>
                <w:rFonts w:ascii="Calibri" w:hAnsi="Calibri"/>
                <w:sz w:val="28"/>
                <w:szCs w:val="28"/>
              </w:rPr>
              <w:t>Kaste on kuuliaisuuden osoitusta Jumalalle, mutta ei yksinään pelasta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8E3788" w:rsidRPr="008E3788" w:rsidRDefault="008E3788" w:rsidP="008E3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B1EFB" w:rsidRDefault="008B1EFB" w:rsidP="00C209BB">
      <w:pPr>
        <w:rPr>
          <w:sz w:val="28"/>
          <w:szCs w:val="28"/>
        </w:rPr>
      </w:pPr>
    </w:p>
    <w:p w:rsidR="008B1EFB" w:rsidRDefault="00FB7A00" w:rsidP="008B1EFB">
      <w:pPr>
        <w:rPr>
          <w:sz w:val="28"/>
          <w:szCs w:val="28"/>
        </w:rPr>
      </w:pPr>
      <w:r>
        <w:rPr>
          <w:sz w:val="28"/>
          <w:szCs w:val="28"/>
        </w:rPr>
        <w:t xml:space="preserve">Halutessasi </w:t>
      </w:r>
      <w:proofErr w:type="gramStart"/>
      <w:r>
        <w:rPr>
          <w:sz w:val="28"/>
          <w:szCs w:val="28"/>
        </w:rPr>
        <w:t xml:space="preserve">voit </w:t>
      </w:r>
      <w:proofErr w:type="spellStart"/>
      <w:r>
        <w:rPr>
          <w:sz w:val="28"/>
          <w:szCs w:val="28"/>
        </w:rPr>
        <w:t>googlettaa</w:t>
      </w:r>
      <w:proofErr w:type="spellEnd"/>
      <w:r>
        <w:rPr>
          <w:sz w:val="28"/>
          <w:szCs w:val="28"/>
        </w:rPr>
        <w:t xml:space="preserve"> löydätkö</w:t>
      </w:r>
      <w:proofErr w:type="gramEnd"/>
      <w:r>
        <w:rPr>
          <w:sz w:val="28"/>
          <w:szCs w:val="28"/>
        </w:rPr>
        <w:t xml:space="preserve"> oikeita vastauksia</w:t>
      </w:r>
      <w:r w:rsidR="008B1EFB">
        <w:rPr>
          <w:sz w:val="28"/>
          <w:szCs w:val="28"/>
        </w:rPr>
        <w:t>.</w:t>
      </w:r>
    </w:p>
    <w:p w:rsidR="008B1EFB" w:rsidRDefault="008B1EFB" w:rsidP="008B1EFB">
      <w:pPr>
        <w:rPr>
          <w:sz w:val="28"/>
          <w:szCs w:val="28"/>
        </w:rPr>
      </w:pPr>
      <w:r>
        <w:rPr>
          <w:sz w:val="28"/>
          <w:szCs w:val="28"/>
        </w:rPr>
        <w:t>Missä näistä maailmankatsomuksiin liittyvissä lauseissa on jotain sellaista, joka tuntuu sinusta erityisen vieraalta? Mikä tuntuu tutulta? Mistä olet samaa mieltä? mistä eri mieltä? Pohdi itseksesi tai vaihda ajatuksia kaverin kanssa.</w:t>
      </w:r>
    </w:p>
    <w:p w:rsidR="008B1EFB" w:rsidRDefault="008B1EFB" w:rsidP="008B1EFB">
      <w:r>
        <w:br w:type="page"/>
      </w:r>
    </w:p>
    <w:p w:rsidR="00E707FA" w:rsidRDefault="00E707FA" w:rsidP="00C209BB">
      <w:pPr>
        <w:rPr>
          <w:sz w:val="28"/>
          <w:szCs w:val="28"/>
        </w:rPr>
      </w:pPr>
    </w:p>
    <w:p w:rsidR="00A2005C" w:rsidRDefault="00A2005C" w:rsidP="00A2005C">
      <w:pPr>
        <w:pStyle w:val="Otsikko3"/>
        <w:rPr>
          <w:rFonts w:ascii="Martti" w:hAnsi="Martti"/>
          <w:sz w:val="72"/>
          <w:szCs w:val="72"/>
        </w:rPr>
      </w:pPr>
      <w:r>
        <w:rPr>
          <w:rFonts w:ascii="Martti" w:hAnsi="Martti"/>
          <w:sz w:val="72"/>
          <w:szCs w:val="72"/>
        </w:rPr>
        <w:t xml:space="preserve">Oma maailmankatsomukseni </w:t>
      </w:r>
    </w:p>
    <w:p w:rsidR="00A2005C" w:rsidRDefault="00A2005C" w:rsidP="00A2005C"/>
    <w:p w:rsidR="00A2005C" w:rsidRDefault="00D4040A" w:rsidP="00A2005C">
      <w:pPr>
        <w:rPr>
          <w:sz w:val="28"/>
          <w:szCs w:val="28"/>
        </w:rPr>
      </w:pPr>
      <w:r>
        <w:rPr>
          <w:sz w:val="28"/>
          <w:szCs w:val="28"/>
        </w:rPr>
        <w:t>Tässä on</w:t>
      </w:r>
      <w:r w:rsidR="00A2005C">
        <w:rPr>
          <w:sz w:val="28"/>
          <w:szCs w:val="28"/>
        </w:rPr>
        <w:t xml:space="preserve"> sinulle sivu omaan pohdintaan, tätä sivua ei tarvitse näyttää kenellekään, mutta halutessasi saat partioystäväsi kanssa toki asioita yhdessäkin pohtia. Yksinpohtimista varten on olemassa hiljaisuuden teltta.</w:t>
      </w:r>
    </w:p>
    <w:p w:rsidR="00A2005C" w:rsidRDefault="00A2005C" w:rsidP="00A2005C">
      <w:pPr>
        <w:rPr>
          <w:sz w:val="28"/>
          <w:szCs w:val="28"/>
        </w:rPr>
      </w:pPr>
      <w:r>
        <w:rPr>
          <w:sz w:val="28"/>
          <w:szCs w:val="28"/>
        </w:rPr>
        <w:t>Milloin ihmisestä tulee ihminen?</w:t>
      </w:r>
    </w:p>
    <w:p w:rsidR="00D4040A" w:rsidRDefault="00D4040A" w:rsidP="00A2005C">
      <w:pPr>
        <w:rPr>
          <w:sz w:val="28"/>
          <w:szCs w:val="28"/>
        </w:rPr>
      </w:pPr>
      <w:r>
        <w:rPr>
          <w:sz w:val="28"/>
          <w:szCs w:val="28"/>
        </w:rPr>
        <w:t>Mikä erottaa ihmisen eläimestä?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>Onko ihminen pohjimmiltaan hyvä vai paha?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>Mistä pahuus ihmisessä johtuu?</w:t>
      </w:r>
    </w:p>
    <w:p w:rsidR="00A2005C" w:rsidRDefault="00A2005C" w:rsidP="00A2005C">
      <w:pPr>
        <w:rPr>
          <w:sz w:val="28"/>
          <w:szCs w:val="28"/>
        </w:rPr>
      </w:pPr>
      <w:r>
        <w:rPr>
          <w:sz w:val="28"/>
          <w:szCs w:val="28"/>
        </w:rPr>
        <w:t>Mikä on ihmisen</w:t>
      </w:r>
      <w:r w:rsidR="00D6325D">
        <w:rPr>
          <w:sz w:val="28"/>
          <w:szCs w:val="28"/>
        </w:rPr>
        <w:t xml:space="preserve"> elämän tarkoitus</w:t>
      </w:r>
      <w:r>
        <w:rPr>
          <w:sz w:val="28"/>
          <w:szCs w:val="28"/>
        </w:rPr>
        <w:t>?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>Mitä sinulle tarkoittaa ihmisarvo? Kuka on sinun kanssasi samanarvoinen</w:t>
      </w:r>
      <w:r w:rsidR="00C20C52">
        <w:rPr>
          <w:sz w:val="28"/>
          <w:szCs w:val="28"/>
        </w:rPr>
        <w:t>, kuka eriarvoinen</w:t>
      </w:r>
      <w:r>
        <w:rPr>
          <w:sz w:val="28"/>
          <w:szCs w:val="28"/>
        </w:rPr>
        <w:t>? Mikä on ihmisen arvo suhteessa eläimeen tai muuhun luontoon?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 xml:space="preserve">Mitä ihmiselle tapahtuu kuoleman jälkeen? 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>Milloin elämä loppuu?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>Onko olemassa sellaista todellisuutta, jota ei voi ihmisaistein havaita tai järjellä selittää?</w:t>
      </w:r>
      <w:r w:rsidR="00D4040A">
        <w:rPr>
          <w:sz w:val="28"/>
          <w:szCs w:val="28"/>
        </w:rPr>
        <w:t xml:space="preserve"> Miksi/Miksi ei?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 xml:space="preserve">Onko Jumala olemassa? </w:t>
      </w:r>
    </w:p>
    <w:p w:rsidR="00D6325D" w:rsidRDefault="00D6325D" w:rsidP="00D6325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-Jos vastaat kyllä, mieti hetki millaiseen Jumalaan sinä uskot</w:t>
      </w:r>
    </w:p>
    <w:p w:rsidR="00D6325D" w:rsidRDefault="00D4040A" w:rsidP="00D6325D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-Jos vastaat ei, mieti miten </w:t>
      </w:r>
      <w:proofErr w:type="gramStart"/>
      <w:r>
        <w:rPr>
          <w:sz w:val="28"/>
          <w:szCs w:val="28"/>
        </w:rPr>
        <w:t>hetki</w:t>
      </w:r>
      <w:proofErr w:type="gramEnd"/>
      <w:r>
        <w:rPr>
          <w:sz w:val="28"/>
          <w:szCs w:val="28"/>
        </w:rPr>
        <w:t xml:space="preserve"> miten suhtaudut eri uskontoihin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 xml:space="preserve">Miten oma maailmankatsomuksesi on muodostunut? 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 xml:space="preserve">Ketkä henkilöt ovat siihen vaikuttaneet? 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>Miten partiolaisuus on vaikuttanut maailmankatsomuksesi muotoutumiseen?</w:t>
      </w:r>
    </w:p>
    <w:p w:rsidR="00D6325D" w:rsidRDefault="00D6325D" w:rsidP="00A2005C">
      <w:pPr>
        <w:rPr>
          <w:sz w:val="28"/>
          <w:szCs w:val="28"/>
        </w:rPr>
      </w:pPr>
      <w:r>
        <w:rPr>
          <w:sz w:val="28"/>
          <w:szCs w:val="28"/>
        </w:rPr>
        <w:t>Mitä haluat omasta maailmankatsomuksestasi välittää eteenpäin? Kenelle?</w:t>
      </w:r>
    </w:p>
    <w:p w:rsidR="00C20C52" w:rsidRDefault="00A2005C" w:rsidP="00C20C52">
      <w:pPr>
        <w:pStyle w:val="Otsikko3"/>
        <w:jc w:val="center"/>
        <w:rPr>
          <w:rFonts w:ascii="Martti" w:hAnsi="Martti"/>
          <w:sz w:val="72"/>
          <w:szCs w:val="72"/>
        </w:rPr>
      </w:pPr>
      <w:r>
        <w:br w:type="page"/>
      </w:r>
      <w:r w:rsidR="00C20C52">
        <w:rPr>
          <w:rFonts w:ascii="Martti" w:hAnsi="Martti"/>
          <w:sz w:val="72"/>
          <w:szCs w:val="72"/>
        </w:rPr>
        <w:lastRenderedPageBreak/>
        <w:t>Vaikutusmittaus:</w:t>
      </w:r>
    </w:p>
    <w:p w:rsidR="00C20C52" w:rsidRDefault="00C20C52" w:rsidP="00C20C52">
      <w:pPr>
        <w:rPr>
          <w:rFonts w:ascii="Martti" w:hAnsi="Martti"/>
          <w:sz w:val="28"/>
          <w:szCs w:val="28"/>
        </w:rPr>
      </w:pPr>
    </w:p>
    <w:p w:rsidR="00C20C52" w:rsidRDefault="00C20C52" w:rsidP="00C20C52">
      <w:pPr>
        <w:rPr>
          <w:sz w:val="28"/>
          <w:szCs w:val="28"/>
        </w:rPr>
      </w:pPr>
      <w:r>
        <w:rPr>
          <w:sz w:val="28"/>
          <w:szCs w:val="28"/>
        </w:rPr>
        <w:t>Nimeä yksi henkilö, joka on vaikuttanut mielipiteisiisi kuluneen viiden vuoden aikana:</w:t>
      </w:r>
    </w:p>
    <w:p w:rsidR="00C20C52" w:rsidRPr="00C20C52" w:rsidRDefault="00C20C52" w:rsidP="00C20C52">
      <w:pPr>
        <w:rPr>
          <w:sz w:val="28"/>
          <w:szCs w:val="28"/>
        </w:rPr>
      </w:pPr>
      <w:r>
        <w:rPr>
          <w:sz w:val="28"/>
          <w:szCs w:val="28"/>
        </w:rPr>
        <w:t>Nimeä yksi henkilö, jonka mielipiteisiin olet vaikuttanut kuluneen viiden vuoden aikana:</w:t>
      </w:r>
    </w:p>
    <w:p w:rsidR="00C20C52" w:rsidRDefault="00C20C52" w:rsidP="00C20C52">
      <w:pPr>
        <w:rPr>
          <w:sz w:val="28"/>
          <w:szCs w:val="28"/>
        </w:rPr>
      </w:pPr>
      <w:r>
        <w:rPr>
          <w:sz w:val="28"/>
          <w:szCs w:val="28"/>
        </w:rPr>
        <w:t xml:space="preserve">Nimeä </w:t>
      </w:r>
      <w:r w:rsidRPr="00C20C52">
        <w:rPr>
          <w:sz w:val="28"/>
          <w:szCs w:val="28"/>
        </w:rPr>
        <w:t>yksi mainos, joka on vaikuttanut sinun ostokäyttäytymisees</w:t>
      </w:r>
      <w:r>
        <w:rPr>
          <w:sz w:val="28"/>
          <w:szCs w:val="28"/>
        </w:rPr>
        <w:t>i kuluneen puolen vuoden aikana:</w:t>
      </w:r>
    </w:p>
    <w:p w:rsidR="00C20C52" w:rsidRDefault="00C20C52" w:rsidP="00C20C52">
      <w:pPr>
        <w:rPr>
          <w:sz w:val="28"/>
          <w:szCs w:val="28"/>
        </w:rPr>
      </w:pPr>
      <w:r>
        <w:rPr>
          <w:sz w:val="28"/>
          <w:szCs w:val="28"/>
        </w:rPr>
        <w:t>Nimeä yksi asia partiolippukunnassasi, johon olet vaikuttanut viime toimintakauden aikana:</w:t>
      </w:r>
    </w:p>
    <w:p w:rsidR="00C20C52" w:rsidRDefault="00C20C52" w:rsidP="00C20C52">
      <w:pPr>
        <w:rPr>
          <w:sz w:val="28"/>
          <w:szCs w:val="28"/>
        </w:rPr>
      </w:pPr>
      <w:r>
        <w:rPr>
          <w:sz w:val="28"/>
          <w:szCs w:val="28"/>
        </w:rPr>
        <w:t>Nimeä yksi henkilö, joka on vaikuttanut lippukuntasi toimintaan viime toimintakauden aikana:</w:t>
      </w:r>
    </w:p>
    <w:p w:rsidR="005B197F" w:rsidRDefault="00C20C52" w:rsidP="00C20C52">
      <w:pPr>
        <w:rPr>
          <w:sz w:val="28"/>
          <w:szCs w:val="28"/>
        </w:rPr>
      </w:pPr>
      <w:r>
        <w:rPr>
          <w:sz w:val="28"/>
          <w:szCs w:val="28"/>
        </w:rPr>
        <w:t>Mikä on sinulle luonteenomaisin tapa vaikuttaa itsellesi tärkeisiin</w:t>
      </w:r>
      <w:r w:rsidR="005B197F">
        <w:rPr>
          <w:sz w:val="28"/>
          <w:szCs w:val="28"/>
        </w:rPr>
        <w:t xml:space="preserve"> asioihin: hiljaa oleminen, </w:t>
      </w:r>
      <w:r>
        <w:rPr>
          <w:sz w:val="28"/>
          <w:szCs w:val="28"/>
        </w:rPr>
        <w:t>oma esimerkki, mielip</w:t>
      </w:r>
      <w:r w:rsidR="005B197F">
        <w:rPr>
          <w:sz w:val="28"/>
          <w:szCs w:val="28"/>
        </w:rPr>
        <w:t>idekirjoitus</w:t>
      </w:r>
      <w:r>
        <w:rPr>
          <w:sz w:val="28"/>
          <w:szCs w:val="28"/>
        </w:rPr>
        <w:t xml:space="preserve">, </w:t>
      </w:r>
      <w:r w:rsidR="005B197F">
        <w:rPr>
          <w:sz w:val="28"/>
          <w:szCs w:val="28"/>
        </w:rPr>
        <w:t xml:space="preserve">puheen pitäminen, </w:t>
      </w:r>
      <w:r>
        <w:rPr>
          <w:sz w:val="28"/>
          <w:szCs w:val="28"/>
        </w:rPr>
        <w:t>sosiaalisessa mediassa asioihin kan</w:t>
      </w:r>
      <w:r w:rsidR="005B197F">
        <w:rPr>
          <w:sz w:val="28"/>
          <w:szCs w:val="28"/>
        </w:rPr>
        <w:t>nan ottaminen, luottamustehtävissä päättäminen yhteisistä asioista, äänestäminen, äänestämättömyys, seläntakana puhuminen, lobbaaminen, muu mikä?</w:t>
      </w:r>
    </w:p>
    <w:p w:rsidR="000A3A7A" w:rsidRDefault="000A3A7A" w:rsidP="00C20C52">
      <w:pPr>
        <w:rPr>
          <w:sz w:val="28"/>
          <w:szCs w:val="28"/>
        </w:rPr>
      </w:pPr>
    </w:p>
    <w:p w:rsidR="005B197F" w:rsidRDefault="005B197F" w:rsidP="00C20C52">
      <w:pPr>
        <w:rPr>
          <w:sz w:val="28"/>
          <w:szCs w:val="28"/>
        </w:rPr>
      </w:pPr>
      <w:r>
        <w:rPr>
          <w:sz w:val="28"/>
          <w:szCs w:val="28"/>
        </w:rPr>
        <w:t>Mieti yksi asia, johon haluat tulevana vuonna omalla kotipaikkakunnallasi vaikuttaa?</w:t>
      </w:r>
    </w:p>
    <w:p w:rsidR="005B197F" w:rsidRDefault="005B197F" w:rsidP="00C20C52">
      <w:pPr>
        <w:rPr>
          <w:sz w:val="28"/>
          <w:szCs w:val="28"/>
        </w:rPr>
      </w:pPr>
      <w:r>
        <w:rPr>
          <w:sz w:val="28"/>
          <w:szCs w:val="28"/>
        </w:rPr>
        <w:t xml:space="preserve"> Mikä on sinulle sopivin tapa vaikuttaa tähän asiaan, jotta saat mielipiteesi kuuluviin?</w:t>
      </w:r>
    </w:p>
    <w:p w:rsidR="005B197F" w:rsidRDefault="005B19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04B7" w:rsidRPr="000A3A7A" w:rsidRDefault="004604B7" w:rsidP="004604B7">
      <w:pPr>
        <w:pStyle w:val="Otsikko3"/>
        <w:jc w:val="center"/>
        <w:rPr>
          <w:rFonts w:ascii="Martti" w:hAnsi="Martti"/>
          <w:sz w:val="72"/>
          <w:szCs w:val="72"/>
        </w:rPr>
      </w:pPr>
      <w:r w:rsidRPr="000A3A7A">
        <w:rPr>
          <w:rFonts w:ascii="Martti" w:hAnsi="Martti"/>
          <w:sz w:val="72"/>
          <w:szCs w:val="72"/>
        </w:rPr>
        <w:lastRenderedPageBreak/>
        <w:t xml:space="preserve">Loppukevennys </w:t>
      </w:r>
    </w:p>
    <w:p w:rsidR="004604B7" w:rsidRDefault="004604B7" w:rsidP="004604B7"/>
    <w:p w:rsidR="004604B7" w:rsidRPr="000A3A7A" w:rsidRDefault="004604B7">
      <w:pPr>
        <w:rPr>
          <w:sz w:val="32"/>
          <w:szCs w:val="32"/>
        </w:rPr>
        <w:sectPr w:rsidR="004604B7" w:rsidRPr="000A3A7A" w:rsidSect="00D759BC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A3A7A">
        <w:rPr>
          <w:sz w:val="32"/>
          <w:szCs w:val="32"/>
        </w:rPr>
        <w:t>RATKAISE PULMA</w:t>
      </w:r>
      <w:r w:rsidR="00122B5C">
        <w:rPr>
          <w:sz w:val="32"/>
          <w:szCs w:val="32"/>
        </w:rPr>
        <w:t>T</w:t>
      </w:r>
    </w:p>
    <w:p w:rsidR="000A3A7A" w:rsidRDefault="000A3A7A" w:rsidP="000A3A7A">
      <w:pPr>
        <w:rPr>
          <w:sz w:val="32"/>
          <w:szCs w:val="32"/>
        </w:rPr>
      </w:pPr>
    </w:p>
    <w:p w:rsidR="000A3A7A" w:rsidRPr="000A3A7A" w:rsidRDefault="000A3A7A" w:rsidP="000A3A7A">
      <w:pPr>
        <w:rPr>
          <w:sz w:val="32"/>
          <w:szCs w:val="32"/>
        </w:rPr>
        <w:sectPr w:rsidR="000A3A7A" w:rsidRPr="000A3A7A" w:rsidSect="000A3A7A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A3A7A">
        <w:rPr>
          <w:sz w:val="32"/>
          <w:szCs w:val="32"/>
        </w:rPr>
        <w:t>Kalassa vuononsuulla.</w:t>
      </w:r>
      <w:r w:rsidRPr="000A3A7A">
        <w:rPr>
          <w:sz w:val="32"/>
          <w:szCs w:val="32"/>
        </w:rPr>
        <w:br/>
      </w:r>
      <w:r w:rsidRPr="000A3A7A">
        <w:rPr>
          <w:sz w:val="32"/>
          <w:szCs w:val="32"/>
        </w:rPr>
        <w:br/>
        <w:t xml:space="preserve">Simo, Olli ja minä olimme vaeltaneet </w:t>
      </w:r>
      <w:proofErr w:type="spellStart"/>
      <w:r w:rsidRPr="000A3A7A">
        <w:rPr>
          <w:sz w:val="32"/>
          <w:szCs w:val="32"/>
        </w:rPr>
        <w:t>Maskfjord</w:t>
      </w:r>
      <w:proofErr w:type="spellEnd"/>
      <w:r w:rsidRPr="000A3A7A">
        <w:rPr>
          <w:sz w:val="32"/>
          <w:szCs w:val="32"/>
        </w:rPr>
        <w:t>-vuonon suulle ja kalastimme vuorovesivirrassa.</w:t>
      </w:r>
      <w:r w:rsidRPr="000A3A7A">
        <w:rPr>
          <w:sz w:val="32"/>
          <w:szCs w:val="32"/>
        </w:rPr>
        <w:br/>
        <w:t>Yövyimme teltassa kaksi yötä, kolmena päivänä kalastimme.</w:t>
      </w:r>
      <w:r w:rsidRPr="000A3A7A">
        <w:rPr>
          <w:sz w:val="32"/>
          <w:szCs w:val="32"/>
        </w:rPr>
        <w:br/>
        <w:t>Emme halunneet kaloja mukaamme kannettavaksi. Laitoimme kiintiön ja päätimme, että kukin meistä ottaa vain yhden kalan päivässä ruokakalaksi.</w:t>
      </w:r>
      <w:r w:rsidRPr="000A3A7A">
        <w:rPr>
          <w:sz w:val="32"/>
          <w:szCs w:val="32"/>
        </w:rPr>
        <w:br/>
      </w:r>
      <w:r w:rsidRPr="000A3A7A">
        <w:rPr>
          <w:sz w:val="32"/>
          <w:szCs w:val="32"/>
        </w:rPr>
        <w:br/>
        <w:t>Jokainen meistä sai yhden kissakalan, yhden kampelan ja yhden sein.</w:t>
      </w:r>
      <w:r w:rsidRPr="000A3A7A">
        <w:rPr>
          <w:sz w:val="32"/>
          <w:szCs w:val="32"/>
        </w:rPr>
        <w:br/>
        <w:t>Joka päivä saimme yhden kissakalan, yhden kampelan ja yhden sein.</w:t>
      </w:r>
      <w:r w:rsidRPr="000A3A7A">
        <w:rPr>
          <w:sz w:val="32"/>
          <w:szCs w:val="32"/>
        </w:rPr>
        <w:br/>
        <w:t>Porottavassa auringonpaisteessa sai Olli kissakalan.</w:t>
      </w:r>
      <w:r w:rsidRPr="000A3A7A">
        <w:rPr>
          <w:sz w:val="32"/>
          <w:szCs w:val="32"/>
        </w:rPr>
        <w:br/>
        <w:t>Satoi kun Olli sai sein, joka oli reissun viimeinen kala.</w:t>
      </w:r>
      <w:r w:rsidRPr="000A3A7A">
        <w:rPr>
          <w:sz w:val="32"/>
          <w:szCs w:val="32"/>
        </w:rPr>
        <w:br/>
        <w:t>Sain kissakalan päivää myöhemmin kuin Simo.</w:t>
      </w:r>
      <w:r w:rsidRPr="000A3A7A">
        <w:rPr>
          <w:sz w:val="32"/>
          <w:szCs w:val="32"/>
        </w:rPr>
        <w:br/>
        <w:t>Tiistain tuulessa sain kampelan.</w:t>
      </w:r>
      <w:r w:rsidRPr="000A3A7A">
        <w:rPr>
          <w:sz w:val="32"/>
          <w:szCs w:val="32"/>
        </w:rPr>
        <w:br/>
        <w:t>Kun autolle päästyä pakkailimme tavaroita, kysyi Olli yhtäkkiä: Mikäs viikonpäivä nyt on?</w:t>
      </w:r>
      <w:r w:rsidRPr="000A3A7A">
        <w:rPr>
          <w:sz w:val="32"/>
          <w:szCs w:val="32"/>
        </w:rPr>
        <w:br/>
      </w:r>
      <w:r w:rsidRPr="000A3A7A">
        <w:rPr>
          <w:sz w:val="32"/>
          <w:szCs w:val="32"/>
        </w:rPr>
        <w:br/>
        <w:t>Mikä viikonpäivä oli?</w:t>
      </w:r>
    </w:p>
    <w:p w:rsidR="000A3A7A" w:rsidRDefault="000A3A7A" w:rsidP="00747FDE">
      <w:pPr>
        <w:jc w:val="center"/>
        <w:rPr>
          <w:sz w:val="28"/>
          <w:szCs w:val="28"/>
        </w:rPr>
        <w:sectPr w:rsidR="000A3A7A" w:rsidSect="004604B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0A3A7A" w:rsidRDefault="000A3A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863"/>
      </w:tblGrid>
      <w:tr w:rsidR="00122B5C" w:rsidRPr="00122B5C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122B5C" w:rsidRPr="00122B5C" w:rsidRDefault="00122B5C" w:rsidP="00122B5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lastRenderedPageBreak/>
              <w:t xml:space="preserve">Kolme </w:t>
            </w:r>
            <w:proofErr w:type="spellStart"/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t>ystävystä</w:t>
            </w:r>
            <w:proofErr w:type="spellEnd"/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t xml:space="preserve"> asuu saman kadun varrella peräkkäisissä taloissa kadun varjoisalla puolella.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He ovat eri kansalaisuutta: Norjalainen, tanskalainen ja ruotsalainen.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Heillä on eri ammatit: Pappi, lukkari ja kuppari.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Heillä on erilaiset harrastukset: Sienestys, marjastus ja retkeily.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Heillä on erilaiset paheet: Ahneus, laiskuus ja kateus.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Lisäksi tiedämme että...</w:t>
            </w:r>
          </w:p>
        </w:tc>
        <w:tc>
          <w:tcPr>
            <w:tcW w:w="2500" w:type="pct"/>
            <w:vAlign w:val="center"/>
            <w:hideMark/>
          </w:tcPr>
          <w:p w:rsidR="00122B5C" w:rsidRPr="00122B5C" w:rsidRDefault="00122B5C" w:rsidP="00122B5C">
            <w:pPr>
              <w:spacing w:after="24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</w:p>
        </w:tc>
      </w:tr>
    </w:tbl>
    <w:p w:rsidR="00122B5C" w:rsidRPr="00122B5C" w:rsidRDefault="00122B5C" w:rsidP="00122B5C">
      <w:pPr>
        <w:spacing w:after="0" w:line="240" w:lineRule="auto"/>
        <w:rPr>
          <w:rFonts w:eastAsia="Times New Roman" w:cs="Times New Roman"/>
          <w:vanish/>
          <w:color w:val="000000"/>
          <w:sz w:val="32"/>
          <w:szCs w:val="32"/>
          <w:lang w:eastAsia="fi-F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181"/>
        <w:gridCol w:w="3181"/>
      </w:tblGrid>
      <w:tr w:rsidR="00122B5C" w:rsidRPr="00122B5C">
        <w:trPr>
          <w:tblCellSpacing w:w="0" w:type="dxa"/>
        </w:trPr>
        <w:tc>
          <w:tcPr>
            <w:tcW w:w="1700" w:type="pct"/>
            <w:vAlign w:val="center"/>
            <w:hideMark/>
          </w:tcPr>
          <w:p w:rsidR="00122B5C" w:rsidRPr="00122B5C" w:rsidRDefault="00122B5C" w:rsidP="001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650" w:type="pct"/>
            <w:vAlign w:val="center"/>
            <w:hideMark/>
          </w:tcPr>
          <w:p w:rsidR="00D166EE" w:rsidRPr="00D166EE" w:rsidRDefault="00D166EE" w:rsidP="00122B5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</w:p>
          <w:p w:rsidR="00D166EE" w:rsidRPr="00D166EE" w:rsidRDefault="00D166EE" w:rsidP="00122B5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t>1. Pappia vaivaa ahneus.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2. Norjalaisen oikealla puolella asuu lukkari.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3. Sienestäjää vaivaa kateus.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4. Ruotsalaisen vasemmalla puolella asuu retkeilijä.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5. Laiskurin oikealla puolella asuu marjastaja.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6. Tanskalainen ja kuppari asuvat vierekkäisissä taloissa.</w:t>
            </w:r>
          </w:p>
          <w:p w:rsidR="00D166EE" w:rsidRPr="00D166EE" w:rsidRDefault="00D166EE" w:rsidP="00122B5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</w:p>
          <w:p w:rsidR="00D166EE" w:rsidRPr="00D166EE" w:rsidRDefault="00D166EE" w:rsidP="00122B5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</w:p>
          <w:p w:rsidR="00D166EE" w:rsidRPr="00D166EE" w:rsidRDefault="00D166EE" w:rsidP="00122B5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</w:p>
          <w:p w:rsidR="00122B5C" w:rsidRPr="00122B5C" w:rsidRDefault="00122B5C" w:rsidP="00122B5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t>Mitä harrastaa pappi?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Mitä harrastaa lukkari?</w:t>
            </w:r>
            <w:r w:rsidRPr="00122B5C"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  <w:br/>
              <w:t>Mitä harrastaa kuppari?</w:t>
            </w:r>
          </w:p>
        </w:tc>
        <w:tc>
          <w:tcPr>
            <w:tcW w:w="1650" w:type="pct"/>
            <w:vAlign w:val="center"/>
            <w:hideMark/>
          </w:tcPr>
          <w:p w:rsidR="00122B5C" w:rsidRPr="00122B5C" w:rsidRDefault="00122B5C" w:rsidP="001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fi-FI"/>
              </w:rPr>
            </w:pPr>
          </w:p>
        </w:tc>
      </w:tr>
    </w:tbl>
    <w:p w:rsidR="005833F8" w:rsidRDefault="005833F8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D166EE" w:rsidRDefault="00D166EE" w:rsidP="00747FDE">
      <w:pPr>
        <w:jc w:val="center"/>
        <w:rPr>
          <w:sz w:val="28"/>
          <w:szCs w:val="28"/>
        </w:rPr>
      </w:pPr>
    </w:p>
    <w:p w:rsidR="008E3788" w:rsidRPr="00C209BB" w:rsidRDefault="008E3788" w:rsidP="00747FDE">
      <w:pPr>
        <w:jc w:val="center"/>
        <w:rPr>
          <w:sz w:val="28"/>
          <w:szCs w:val="28"/>
        </w:rPr>
      </w:pPr>
      <w:bookmarkStart w:id="0" w:name="_GoBack"/>
      <w:bookmarkEnd w:id="0"/>
    </w:p>
    <w:sectPr w:rsidR="008E3788" w:rsidRPr="00C209BB" w:rsidSect="004604B7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96D"/>
    <w:multiLevelType w:val="hybridMultilevel"/>
    <w:tmpl w:val="EFE8175A"/>
    <w:lvl w:ilvl="0" w:tplc="FEE413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FE"/>
    <w:rsid w:val="000A3A7A"/>
    <w:rsid w:val="00122B5C"/>
    <w:rsid w:val="001269E0"/>
    <w:rsid w:val="001369FE"/>
    <w:rsid w:val="00146F91"/>
    <w:rsid w:val="00165CE7"/>
    <w:rsid w:val="00177A3E"/>
    <w:rsid w:val="001F68FC"/>
    <w:rsid w:val="00325626"/>
    <w:rsid w:val="00390252"/>
    <w:rsid w:val="004604B7"/>
    <w:rsid w:val="004C43B3"/>
    <w:rsid w:val="005833F8"/>
    <w:rsid w:val="005B197F"/>
    <w:rsid w:val="0064652F"/>
    <w:rsid w:val="007064C6"/>
    <w:rsid w:val="00747FDE"/>
    <w:rsid w:val="00805177"/>
    <w:rsid w:val="008140F2"/>
    <w:rsid w:val="008B1EFB"/>
    <w:rsid w:val="008E3788"/>
    <w:rsid w:val="008F5192"/>
    <w:rsid w:val="008F5885"/>
    <w:rsid w:val="00923448"/>
    <w:rsid w:val="00940040"/>
    <w:rsid w:val="00996BF4"/>
    <w:rsid w:val="00A2005C"/>
    <w:rsid w:val="00A904A4"/>
    <w:rsid w:val="00AB5B79"/>
    <w:rsid w:val="00AE5B70"/>
    <w:rsid w:val="00B629DA"/>
    <w:rsid w:val="00B779E3"/>
    <w:rsid w:val="00C209BB"/>
    <w:rsid w:val="00C20C52"/>
    <w:rsid w:val="00D166EE"/>
    <w:rsid w:val="00D4040A"/>
    <w:rsid w:val="00D6325D"/>
    <w:rsid w:val="00D759BC"/>
    <w:rsid w:val="00DA7379"/>
    <w:rsid w:val="00E707FA"/>
    <w:rsid w:val="00E849FD"/>
    <w:rsid w:val="00FB7A00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D455"/>
  <w15:docId w15:val="{5E9E239D-692D-422C-8ACB-57FE4269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3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3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36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36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369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3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36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136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1369FE"/>
    <w:rPr>
      <w:rFonts w:asciiTheme="majorHAnsi" w:eastAsiaTheme="majorEastAsia" w:hAnsiTheme="majorHAnsi" w:cstheme="majorBidi"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8F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AE5B70"/>
    <w:rPr>
      <w:strike w:val="0"/>
      <w:dstrike w:val="0"/>
      <w:color w:val="003366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A2005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todoksi.net/index.php/Ehtoollinen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doksi.net/index.php/Rukou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7" ma:contentTypeDescription="Luo uusi asiakirja." ma:contentTypeScope="" ma:versionID="4a9ce02c2e4776337b9435b1e5b4f758">
  <xsd:schema xmlns:xsd="http://www.w3.org/2001/XMLSchema" xmlns:xs="http://www.w3.org/2001/XMLSchema" xmlns:p="http://schemas.microsoft.com/office/2006/metadata/properties" xmlns:ns1="http://schemas.microsoft.com/sharepoint/v3" xmlns:ns2="4e7e024c-2ef1-4ae9-9cf9-b8cb49f5f779" xmlns:ns3="c66f0b8e-4e23-43a5-b382-4aff3e9bc140" targetNamespace="http://schemas.microsoft.com/office/2006/metadata/properties" ma:root="true" ma:fieldsID="fab6dc66a213f2beb21a58cdc48dbfca" ns1:_="" ns2:_="" ns3:_="">
    <xsd:import namespace="http://schemas.microsoft.com/sharepoint/v3"/>
    <xsd:import namespace="4e7e024c-2ef1-4ae9-9cf9-b8cb49f5f779"/>
    <xsd:import namespace="c66f0b8e-4e23-43a5-b382-4aff3e9bc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E9516-EE80-4646-A946-D90F4C386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8C9D8-F182-4BC8-9144-EA5A84E5F4DB}"/>
</file>

<file path=customXml/itemProps3.xml><?xml version="1.0" encoding="utf-8"?>
<ds:datastoreItem xmlns:ds="http://schemas.openxmlformats.org/officeDocument/2006/customXml" ds:itemID="{17142F89-FD57-443C-B0D8-A311E4A52C36}"/>
</file>

<file path=customXml/itemProps4.xml><?xml version="1.0" encoding="utf-8"?>
<ds:datastoreItem xmlns:ds="http://schemas.openxmlformats.org/officeDocument/2006/customXml" ds:itemID="{351D14C6-003A-4554-B2B1-39C5897FA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1304</Words>
  <Characters>10570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Lehtovaara Maria</dc:creator>
  <cp:lastModifiedBy>Lehtovaara Maria</cp:lastModifiedBy>
  <cp:revision>2</cp:revision>
  <cp:lastPrinted>2014-07-21T10:25:00Z</cp:lastPrinted>
  <dcterms:created xsi:type="dcterms:W3CDTF">2020-11-05T17:36:00Z</dcterms:created>
  <dcterms:modified xsi:type="dcterms:W3CDTF">2020-11-05T17:36:00Z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